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4B2" w:rsidRPr="002929EE" w:rsidRDefault="00DC44B2" w:rsidP="00DC44B2">
      <w:pPr>
        <w:jc w:val="right"/>
        <w:rPr>
          <w:sz w:val="20"/>
          <w:szCs w:val="20"/>
        </w:rPr>
      </w:pPr>
      <w:r w:rsidRPr="002929EE">
        <w:rPr>
          <w:sz w:val="20"/>
          <w:szCs w:val="20"/>
        </w:rPr>
        <w:t>Приложение № 4</w:t>
      </w:r>
    </w:p>
    <w:p w:rsidR="00DC44B2" w:rsidRDefault="00DC44B2" w:rsidP="002929EE">
      <w:pPr>
        <w:ind w:left="4536"/>
        <w:jc w:val="right"/>
        <w:rPr>
          <w:sz w:val="20"/>
          <w:szCs w:val="20"/>
        </w:rPr>
      </w:pPr>
      <w:r w:rsidRPr="00C31450">
        <w:rPr>
          <w:sz w:val="20"/>
          <w:szCs w:val="20"/>
        </w:rPr>
        <w:t xml:space="preserve">к </w:t>
      </w:r>
      <w:r w:rsidR="002929EE">
        <w:rPr>
          <w:sz w:val="20"/>
          <w:szCs w:val="20"/>
        </w:rPr>
        <w:t>распоряжению Главы Изюмовского</w:t>
      </w:r>
    </w:p>
    <w:p w:rsidR="002929EE" w:rsidRDefault="002929EE" w:rsidP="002929EE">
      <w:pPr>
        <w:ind w:left="4536"/>
        <w:jc w:val="right"/>
        <w:rPr>
          <w:sz w:val="20"/>
          <w:szCs w:val="20"/>
        </w:rPr>
      </w:pPr>
      <w:r>
        <w:rPr>
          <w:sz w:val="20"/>
          <w:szCs w:val="20"/>
        </w:rPr>
        <w:t>сельского поселения</w:t>
      </w:r>
    </w:p>
    <w:p w:rsidR="002929EE" w:rsidRPr="00C31450" w:rsidRDefault="00645359" w:rsidP="002929EE">
      <w:pPr>
        <w:ind w:left="4536"/>
        <w:jc w:val="right"/>
        <w:rPr>
          <w:sz w:val="20"/>
          <w:szCs w:val="20"/>
        </w:rPr>
      </w:pPr>
      <w:r>
        <w:rPr>
          <w:sz w:val="20"/>
          <w:szCs w:val="20"/>
        </w:rPr>
        <w:t xml:space="preserve">от  </w:t>
      </w:r>
      <w:r w:rsidR="0069013B">
        <w:rPr>
          <w:sz w:val="20"/>
          <w:szCs w:val="20"/>
        </w:rPr>
        <w:t>2</w:t>
      </w:r>
      <w:r>
        <w:rPr>
          <w:sz w:val="20"/>
          <w:szCs w:val="20"/>
        </w:rPr>
        <w:t>0</w:t>
      </w:r>
      <w:r w:rsidR="0069013B">
        <w:rPr>
          <w:sz w:val="20"/>
          <w:szCs w:val="20"/>
        </w:rPr>
        <w:t>.03.</w:t>
      </w:r>
      <w:r w:rsidR="002929EE">
        <w:rPr>
          <w:sz w:val="20"/>
          <w:szCs w:val="20"/>
        </w:rPr>
        <w:t>2023 г. №</w:t>
      </w:r>
      <w:r>
        <w:rPr>
          <w:sz w:val="20"/>
          <w:szCs w:val="20"/>
        </w:rPr>
        <w:t>15</w:t>
      </w:r>
      <w:r w:rsidR="002929EE">
        <w:rPr>
          <w:sz w:val="20"/>
          <w:szCs w:val="20"/>
        </w:rPr>
        <w:t>-р</w:t>
      </w:r>
    </w:p>
    <w:p w:rsidR="00DC44B2" w:rsidRPr="00C31450" w:rsidRDefault="00DC44B2" w:rsidP="00DC44B2">
      <w:pPr>
        <w:jc w:val="center"/>
      </w:pPr>
    </w:p>
    <w:p w:rsidR="00DC44B2" w:rsidRPr="00C31450" w:rsidRDefault="00DC44B2" w:rsidP="00DC44B2"/>
    <w:p w:rsidR="00DC44B2" w:rsidRPr="00C31450" w:rsidRDefault="00DC44B2" w:rsidP="00DC44B2"/>
    <w:p w:rsidR="006972DF" w:rsidRPr="00C31450" w:rsidRDefault="006972DF" w:rsidP="006972DF">
      <w:pPr>
        <w:keepNext/>
        <w:keepLines/>
        <w:widowControl w:val="0"/>
        <w:suppressLineNumbers/>
        <w:suppressAutoHyphens/>
        <w:ind w:left="-567" w:firstLine="425"/>
        <w:jc w:val="center"/>
        <w:rPr>
          <w:b/>
        </w:rPr>
      </w:pPr>
      <w:r w:rsidRPr="00C31450">
        <w:rPr>
          <w:b/>
        </w:rPr>
        <w:t>ДОКУМЕНТАЦИЯ</w:t>
      </w:r>
    </w:p>
    <w:p w:rsidR="006972DF" w:rsidRPr="00C31450" w:rsidRDefault="006972DF" w:rsidP="006972DF">
      <w:pPr>
        <w:suppressAutoHyphens/>
        <w:ind w:left="-567" w:firstLine="425"/>
        <w:jc w:val="center"/>
      </w:pPr>
      <w:r w:rsidRPr="00C31450">
        <w:t xml:space="preserve">об открытом </w:t>
      </w:r>
      <w:r w:rsidR="00E36FCB" w:rsidRPr="00C31450">
        <w:t xml:space="preserve">электронном </w:t>
      </w:r>
      <w:r w:rsidRPr="00C31450">
        <w:t>аукционе</w:t>
      </w:r>
      <w:r w:rsidR="002929EE">
        <w:t xml:space="preserve"> </w:t>
      </w:r>
      <w:r w:rsidRPr="00C31450">
        <w:t>на право заключения договор</w:t>
      </w:r>
      <w:r w:rsidR="002929EE">
        <w:t>а</w:t>
      </w:r>
      <w:r w:rsidRPr="00C31450">
        <w:t xml:space="preserve"> аренды</w:t>
      </w:r>
      <w:r w:rsidR="00CD399E" w:rsidRPr="00C31450">
        <w:t xml:space="preserve"> муниципального имущества</w:t>
      </w:r>
    </w:p>
    <w:p w:rsidR="00DC44B2" w:rsidRPr="00C31450" w:rsidRDefault="00DC44B2" w:rsidP="006972DF"/>
    <w:p w:rsidR="007919CA" w:rsidRPr="00C31450" w:rsidRDefault="007919CA" w:rsidP="007919CA">
      <w:pPr>
        <w:pStyle w:val="af6"/>
        <w:ind w:left="0"/>
        <w:jc w:val="both"/>
        <w:outlineLvl w:val="2"/>
      </w:pPr>
      <w:bookmarkStart w:id="0" w:name="_Toc124348061"/>
    </w:p>
    <w:p w:rsidR="007919CA" w:rsidRPr="00C31450" w:rsidRDefault="007919CA" w:rsidP="00E36FCB">
      <w:pPr>
        <w:pStyle w:val="af6"/>
        <w:ind w:left="0" w:firstLine="567"/>
        <w:jc w:val="both"/>
        <w:outlineLvl w:val="2"/>
        <w:rPr>
          <w:b/>
        </w:rPr>
      </w:pPr>
      <w:r w:rsidRPr="00C31450">
        <w:rPr>
          <w:b/>
        </w:rPr>
        <w:t xml:space="preserve">1. Форма торгов: </w:t>
      </w:r>
      <w:r w:rsidR="00C31450" w:rsidRPr="00C31450">
        <w:t>открытый</w:t>
      </w:r>
      <w:r w:rsidR="002929EE">
        <w:t xml:space="preserve"> </w:t>
      </w:r>
      <w:r w:rsidRPr="00C31450">
        <w:t>аукцион на повышение в электронной форме</w:t>
      </w:r>
      <w:bookmarkEnd w:id="0"/>
    </w:p>
    <w:p w:rsidR="007919CA" w:rsidRPr="00C31450" w:rsidRDefault="007919CA" w:rsidP="00E36FCB">
      <w:pPr>
        <w:pStyle w:val="af9"/>
        <w:ind w:firstLine="567"/>
        <w:rPr>
          <w:rStyle w:val="a6"/>
          <w:rFonts w:eastAsiaTheme="minorHAnsi"/>
        </w:rPr>
      </w:pPr>
      <w:r w:rsidRPr="00C31450">
        <w:rPr>
          <w:b/>
        </w:rPr>
        <w:t xml:space="preserve">Адрес официального сайта для размещения информации о проведении торгов: </w:t>
      </w:r>
      <w:r w:rsidRPr="00C31450">
        <w:rPr>
          <w:b/>
        </w:rPr>
        <w:br/>
      </w:r>
      <w:hyperlink r:id="rId7" w:history="1">
        <w:r w:rsidRPr="00C31450">
          <w:rPr>
            <w:rStyle w:val="a6"/>
            <w:rFonts w:eastAsiaTheme="minorHAnsi"/>
          </w:rPr>
          <w:t>www.torgi.gov.ru</w:t>
        </w:r>
      </w:hyperlink>
      <w:r w:rsidRPr="00C31450">
        <w:rPr>
          <w:rStyle w:val="a6"/>
          <w:rFonts w:eastAsiaTheme="minorHAnsi"/>
        </w:rPr>
        <w:t>.</w:t>
      </w:r>
    </w:p>
    <w:p w:rsidR="007919CA" w:rsidRPr="00C31450" w:rsidRDefault="007919CA" w:rsidP="00E36FCB">
      <w:pPr>
        <w:pStyle w:val="af9"/>
        <w:ind w:firstLine="567"/>
        <w:rPr>
          <w:rStyle w:val="a6"/>
          <w:rFonts w:eastAsiaTheme="minorHAnsi"/>
        </w:rPr>
      </w:pPr>
      <w:r w:rsidRPr="00C31450">
        <w:rPr>
          <w:b/>
        </w:rPr>
        <w:t xml:space="preserve">Адрес </w:t>
      </w:r>
      <w:r w:rsidR="004F78AE" w:rsidRPr="00C31450">
        <w:rPr>
          <w:b/>
        </w:rPr>
        <w:t>электронной площадки (далее – ЭП)</w:t>
      </w:r>
      <w:r w:rsidRPr="00C31450">
        <w:rPr>
          <w:b/>
        </w:rPr>
        <w:t xml:space="preserve"> для размещения информации о проведении торгов: </w:t>
      </w:r>
      <w:r w:rsidRPr="00C31450">
        <w:rPr>
          <w:rStyle w:val="a6"/>
          <w:rFonts w:eastAsiaTheme="minorHAnsi"/>
        </w:rPr>
        <w:t>www.rts-tender.ru.</w:t>
      </w:r>
    </w:p>
    <w:p w:rsidR="007919CA" w:rsidRPr="00C31450" w:rsidRDefault="007919CA" w:rsidP="00E36FCB">
      <w:pPr>
        <w:pStyle w:val="23"/>
        <w:tabs>
          <w:tab w:val="left" w:pos="851"/>
        </w:tabs>
        <w:spacing w:after="0" w:line="240" w:lineRule="auto"/>
        <w:ind w:firstLine="567"/>
        <w:jc w:val="both"/>
      </w:pPr>
      <w:r w:rsidRPr="00C31450">
        <w:rPr>
          <w:b/>
        </w:rPr>
        <w:t>2. Сведения об организаторе аукциона</w:t>
      </w:r>
      <w:r w:rsidR="00897EFB" w:rsidRPr="00C31450">
        <w:rPr>
          <w:b/>
        </w:rPr>
        <w:t>:</w:t>
      </w:r>
      <w:r w:rsidR="002929EE">
        <w:rPr>
          <w:b/>
        </w:rPr>
        <w:t xml:space="preserve"> </w:t>
      </w:r>
      <w:r w:rsidR="006972DF" w:rsidRPr="00C31450">
        <w:t>Администраци</w:t>
      </w:r>
      <w:r w:rsidR="00DE43AB">
        <w:t>я Изюмовского сельского поселения</w:t>
      </w:r>
      <w:r w:rsidR="002929EE">
        <w:t xml:space="preserve"> </w:t>
      </w:r>
      <w:r w:rsidR="00897EFB" w:rsidRPr="00C31450">
        <w:t xml:space="preserve">Шербакульского муниципального района Омской области (далее – организатор аукциона). </w:t>
      </w:r>
    </w:p>
    <w:p w:rsidR="007919CA" w:rsidRPr="00C31450" w:rsidRDefault="00897EFB" w:rsidP="00E36FCB">
      <w:pPr>
        <w:pStyle w:val="23"/>
        <w:tabs>
          <w:tab w:val="left" w:pos="851"/>
        </w:tabs>
        <w:spacing w:after="0" w:line="240" w:lineRule="auto"/>
        <w:ind w:firstLine="567"/>
        <w:jc w:val="both"/>
      </w:pPr>
      <w:r w:rsidRPr="00C31450">
        <w:t>Адрес: 6467</w:t>
      </w:r>
      <w:r w:rsidR="00DE43AB">
        <w:t>14</w:t>
      </w:r>
      <w:r w:rsidRPr="00C31450">
        <w:t xml:space="preserve">, Омская область, Шербакульский район, </w:t>
      </w:r>
      <w:r w:rsidR="00DE43AB">
        <w:t>с.Изюмовка</w:t>
      </w:r>
      <w:r w:rsidRPr="00C31450">
        <w:t xml:space="preserve">, </w:t>
      </w:r>
      <w:r w:rsidR="00DE43AB">
        <w:t>ул.Школьная</w:t>
      </w:r>
      <w:r w:rsidRPr="00C31450">
        <w:t xml:space="preserve">, </w:t>
      </w:r>
      <w:r w:rsidR="00DE43AB">
        <w:t>2</w:t>
      </w:r>
      <w:r w:rsidRPr="00C31450">
        <w:t xml:space="preserve">7, контактный  тел. (38177) </w:t>
      </w:r>
      <w:r w:rsidR="00DE43AB">
        <w:t>3</w:t>
      </w:r>
      <w:r w:rsidRPr="00C31450">
        <w:t>-</w:t>
      </w:r>
      <w:r w:rsidR="00DE43AB">
        <w:t>51</w:t>
      </w:r>
      <w:r w:rsidRPr="00C31450">
        <w:t>-</w:t>
      </w:r>
      <w:r w:rsidR="00DE43AB">
        <w:t>68</w:t>
      </w:r>
      <w:r w:rsidRPr="00C31450">
        <w:t xml:space="preserve">, адрес электронной почты: </w:t>
      </w:r>
      <w:hyperlink r:id="rId8" w:history="1">
        <w:r w:rsidR="00DE43AB" w:rsidRPr="00DE43AB">
          <w:rPr>
            <w:rStyle w:val="af1"/>
            <w:color w:val="auto"/>
            <w:u w:val="none"/>
            <w:lang w:val="en-US"/>
          </w:rPr>
          <w:t>SherbakIzymovka</w:t>
        </w:r>
        <w:r w:rsidR="00DE43AB" w:rsidRPr="00DE43AB">
          <w:rPr>
            <w:rStyle w:val="af1"/>
            <w:color w:val="auto"/>
            <w:u w:val="none"/>
          </w:rPr>
          <w:t>@</w:t>
        </w:r>
        <w:r w:rsidR="00DE43AB" w:rsidRPr="00DE43AB">
          <w:rPr>
            <w:rStyle w:val="af1"/>
            <w:color w:val="auto"/>
            <w:u w:val="none"/>
            <w:lang w:val="en-US"/>
          </w:rPr>
          <w:t>inbox</w:t>
        </w:r>
        <w:r w:rsidR="00DE43AB" w:rsidRPr="00DE43AB">
          <w:rPr>
            <w:rStyle w:val="af1"/>
            <w:color w:val="auto"/>
            <w:u w:val="none"/>
          </w:rPr>
          <w:t>.</w:t>
        </w:r>
        <w:r w:rsidR="00DE43AB" w:rsidRPr="00DE43AB">
          <w:rPr>
            <w:rStyle w:val="af1"/>
            <w:color w:val="auto"/>
            <w:u w:val="none"/>
            <w:lang w:val="en-US"/>
          </w:rPr>
          <w:t>ru</w:t>
        </w:r>
      </w:hyperlink>
      <w:r w:rsidR="00CD399E" w:rsidRPr="00C31450">
        <w:t xml:space="preserve">. </w:t>
      </w:r>
      <w:r w:rsidR="007919CA" w:rsidRPr="00C31450">
        <w:t xml:space="preserve">Контактное лицо: </w:t>
      </w:r>
      <w:r w:rsidR="00DE43AB">
        <w:t>Мартынова Надежда Александровна</w:t>
      </w:r>
      <w:r w:rsidR="007919CA" w:rsidRPr="00C31450">
        <w:t xml:space="preserve"> тел: (38177) </w:t>
      </w:r>
      <w:r w:rsidR="00DE43AB">
        <w:t>3</w:t>
      </w:r>
      <w:r w:rsidR="007919CA" w:rsidRPr="00C31450">
        <w:t>-</w:t>
      </w:r>
      <w:r w:rsidR="00DE43AB">
        <w:t>51</w:t>
      </w:r>
      <w:r w:rsidR="007919CA" w:rsidRPr="00C31450">
        <w:t>-</w:t>
      </w:r>
      <w:r w:rsidR="00DE43AB">
        <w:t>68</w:t>
      </w:r>
    </w:p>
    <w:p w:rsidR="006972DF" w:rsidRPr="00C31450" w:rsidRDefault="007919CA" w:rsidP="00CC616D">
      <w:pPr>
        <w:pStyle w:val="af6"/>
        <w:ind w:left="0" w:firstLine="567"/>
        <w:jc w:val="both"/>
        <w:rPr>
          <w:b/>
          <w:bCs/>
        </w:rPr>
      </w:pPr>
      <w:r w:rsidRPr="00C31450">
        <w:rPr>
          <w:b/>
          <w:bCs/>
        </w:rPr>
        <w:t xml:space="preserve">3. </w:t>
      </w:r>
      <w:r w:rsidR="008A7770" w:rsidRPr="00C31450">
        <w:rPr>
          <w:b/>
          <w:bCs/>
        </w:rPr>
        <w:t xml:space="preserve">Предмет аукциона </w:t>
      </w:r>
    </w:p>
    <w:p w:rsidR="007919CA" w:rsidRPr="00C31450" w:rsidRDefault="007919CA" w:rsidP="00DE43AB">
      <w:pPr>
        <w:ind w:firstLine="567"/>
        <w:jc w:val="both"/>
      </w:pPr>
      <w:r w:rsidRPr="00C31450">
        <w:t xml:space="preserve">Лот №1: Газопровод «Подводящий газопровод и сеть газораспределения по д. </w:t>
      </w:r>
      <w:r w:rsidR="00DE43AB">
        <w:t>Северное</w:t>
      </w:r>
      <w:r w:rsidRPr="00C31450">
        <w:t>». Местоположение: Омска</w:t>
      </w:r>
      <w:r w:rsidR="00DE43AB">
        <w:t>я область, Шербакульский район</w:t>
      </w:r>
      <w:r w:rsidRPr="00C31450">
        <w:t xml:space="preserve">, д. </w:t>
      </w:r>
      <w:r w:rsidR="00DE43AB">
        <w:t>Северное</w:t>
      </w:r>
      <w:r w:rsidRPr="00C31450">
        <w:t>; ка</w:t>
      </w:r>
      <w:r w:rsidR="00DE43AB">
        <w:t xml:space="preserve">дастровый номер 55:32:030201:445; протяженность 5117 </w:t>
      </w:r>
      <w:r w:rsidRPr="00C31450">
        <w:t>м</w:t>
      </w:r>
      <w:r w:rsidR="00BB2A9A" w:rsidRPr="00C31450">
        <w:t>. Год ввода в эксплуатацию 201</w:t>
      </w:r>
      <w:r w:rsidR="00DE43AB">
        <w:t>6</w:t>
      </w:r>
      <w:r w:rsidRPr="00C31450">
        <w:t>;</w:t>
      </w:r>
    </w:p>
    <w:p w:rsidR="000D051D" w:rsidRPr="00C31450" w:rsidRDefault="002929EE" w:rsidP="007919CA">
      <w:pPr>
        <w:tabs>
          <w:tab w:val="left" w:pos="851"/>
        </w:tabs>
        <w:autoSpaceDE w:val="0"/>
        <w:autoSpaceDN w:val="0"/>
        <w:adjustRightInd w:val="0"/>
        <w:ind w:firstLine="567"/>
        <w:jc w:val="both"/>
        <w:rPr>
          <w:bCs/>
        </w:rPr>
      </w:pPr>
      <w:r>
        <w:rPr>
          <w:bCs/>
        </w:rPr>
        <w:t>Состояние имущества (Лот 1</w:t>
      </w:r>
      <w:r w:rsidR="007919CA" w:rsidRPr="00C31450">
        <w:rPr>
          <w:bCs/>
        </w:rPr>
        <w:t xml:space="preserve">) удовлетворительное. </w:t>
      </w:r>
    </w:p>
    <w:p w:rsidR="000D051D" w:rsidRPr="00C31450" w:rsidRDefault="000D051D" w:rsidP="000D051D">
      <w:pPr>
        <w:ind w:firstLine="540"/>
        <w:jc w:val="both"/>
      </w:pPr>
      <w:r w:rsidRPr="00C31450">
        <w:t>Назначение имущества (цель испо</w:t>
      </w:r>
      <w:r w:rsidR="00DE43AB">
        <w:t>льзования)</w:t>
      </w:r>
      <w:r w:rsidRPr="00C31450">
        <w:t xml:space="preserve"> - осуществление деятельности по эксплуатации сетей газоснабжения и их обслуживанию, оказания услуг, связанных с подачей газа потребителям.</w:t>
      </w:r>
    </w:p>
    <w:p w:rsidR="000D051D" w:rsidRPr="00C31450" w:rsidRDefault="000D051D" w:rsidP="000D051D">
      <w:pPr>
        <w:ind w:firstLine="540"/>
        <w:jc w:val="both"/>
        <w:rPr>
          <w:b/>
        </w:rPr>
      </w:pPr>
      <w:r w:rsidRPr="00C31450">
        <w:t>Начальная цена определена на основании отчёт</w:t>
      </w:r>
      <w:r w:rsidR="00E36FCB" w:rsidRPr="00C31450">
        <w:t>а</w:t>
      </w:r>
      <w:r w:rsidRPr="00C31450">
        <w:t xml:space="preserve"> № </w:t>
      </w:r>
      <w:r w:rsidR="00332F6A">
        <w:t>157/2023 от 16.03</w:t>
      </w:r>
      <w:r w:rsidR="00E36FCB" w:rsidRPr="00332F6A">
        <w:t>.2023</w:t>
      </w:r>
      <w:r w:rsidRPr="00332F6A">
        <w:t>г</w:t>
      </w:r>
      <w:r w:rsidR="001605F4" w:rsidRPr="00332F6A">
        <w:t>.</w:t>
      </w:r>
      <w:r w:rsidRPr="00C31450">
        <w:t xml:space="preserve"> об определении рыночной величины арендной платы за право пользования имуществом. </w:t>
      </w:r>
    </w:p>
    <w:p w:rsidR="007919CA" w:rsidRPr="00C31450" w:rsidRDefault="006C3059" w:rsidP="008A7770">
      <w:pPr>
        <w:pStyle w:val="af6"/>
        <w:ind w:left="0" w:firstLine="567"/>
        <w:jc w:val="both"/>
        <w:rPr>
          <w:b/>
        </w:rPr>
      </w:pPr>
      <w:r w:rsidRPr="00C31450">
        <w:rPr>
          <w:b/>
        </w:rPr>
        <w:t>4</w:t>
      </w:r>
      <w:r w:rsidR="008A7770" w:rsidRPr="00C31450">
        <w:rPr>
          <w:b/>
        </w:rPr>
        <w:t xml:space="preserve">. </w:t>
      </w:r>
      <w:r w:rsidR="00CC616D" w:rsidRPr="00C31450">
        <w:rPr>
          <w:b/>
        </w:rPr>
        <w:t>Начальная (минимальная) цена договор</w:t>
      </w:r>
      <w:r w:rsidR="008A7770" w:rsidRPr="00C31450">
        <w:rPr>
          <w:b/>
        </w:rPr>
        <w:t>а</w:t>
      </w:r>
      <w:r w:rsidR="00E36FCB" w:rsidRPr="00C31450">
        <w:rPr>
          <w:b/>
        </w:rPr>
        <w:t xml:space="preserve"> (арендная плата в год)</w:t>
      </w:r>
      <w:r w:rsidR="00CC616D" w:rsidRPr="00C31450">
        <w:rPr>
          <w:b/>
        </w:rPr>
        <w:t>:</w:t>
      </w:r>
    </w:p>
    <w:p w:rsidR="000F24CC" w:rsidRPr="00C31450" w:rsidRDefault="000F24CC" w:rsidP="000F24CC">
      <w:pPr>
        <w:pStyle w:val="af6"/>
        <w:ind w:left="0" w:firstLine="567"/>
        <w:jc w:val="both"/>
        <w:rPr>
          <w:bCs/>
        </w:rPr>
      </w:pPr>
      <w:r w:rsidRPr="00C31450">
        <w:t xml:space="preserve">По лоту </w:t>
      </w:r>
      <w:r w:rsidR="007919CA" w:rsidRPr="00C31450">
        <w:t>Лот</w:t>
      </w:r>
      <w:r w:rsidRPr="00C31450">
        <w:t>у</w:t>
      </w:r>
      <w:r w:rsidR="00DE43AB">
        <w:t xml:space="preserve"> </w:t>
      </w:r>
      <w:r w:rsidRPr="00C31450">
        <w:t xml:space="preserve">№ 1 составляет </w:t>
      </w:r>
      <w:r w:rsidR="00332F6A">
        <w:t>30 090</w:t>
      </w:r>
      <w:r w:rsidR="00DE43AB">
        <w:t xml:space="preserve"> </w:t>
      </w:r>
      <w:r w:rsidR="00CC616D" w:rsidRPr="00C31450">
        <w:rPr>
          <w:bCs/>
        </w:rPr>
        <w:t>(</w:t>
      </w:r>
      <w:r w:rsidR="00332F6A">
        <w:rPr>
          <w:bCs/>
        </w:rPr>
        <w:t>тридцать тысяч девяносто</w:t>
      </w:r>
      <w:r w:rsidR="00CC616D" w:rsidRPr="00C31450">
        <w:rPr>
          <w:bCs/>
        </w:rPr>
        <w:t>) рубл</w:t>
      </w:r>
      <w:r w:rsidR="00C746B4" w:rsidRPr="00C31450">
        <w:rPr>
          <w:bCs/>
        </w:rPr>
        <w:t>ей</w:t>
      </w:r>
      <w:r w:rsidR="00CC616D" w:rsidRPr="00C31450">
        <w:rPr>
          <w:bCs/>
        </w:rPr>
        <w:t xml:space="preserve"> </w:t>
      </w:r>
      <w:r w:rsidR="00332F6A">
        <w:rPr>
          <w:bCs/>
        </w:rPr>
        <w:t>00</w:t>
      </w:r>
      <w:r w:rsidR="00CC616D" w:rsidRPr="00C31450">
        <w:rPr>
          <w:bCs/>
        </w:rPr>
        <w:t xml:space="preserve"> </w:t>
      </w:r>
      <w:r w:rsidR="00CC616D" w:rsidRPr="00332F6A">
        <w:rPr>
          <w:bCs/>
        </w:rPr>
        <w:t xml:space="preserve">копеек в </w:t>
      </w:r>
      <w:r w:rsidR="00E36FCB" w:rsidRPr="00332F6A">
        <w:rPr>
          <w:bCs/>
        </w:rPr>
        <w:t>год</w:t>
      </w:r>
      <w:r w:rsidR="00DE43AB" w:rsidRPr="00332F6A">
        <w:rPr>
          <w:bCs/>
        </w:rPr>
        <w:t xml:space="preserve"> </w:t>
      </w:r>
      <w:r w:rsidR="00CC616D" w:rsidRPr="0069013B">
        <w:rPr>
          <w:bCs/>
        </w:rPr>
        <w:t>без учета НДС</w:t>
      </w:r>
      <w:r w:rsidR="008A7770" w:rsidRPr="0069013B">
        <w:rPr>
          <w:bCs/>
        </w:rPr>
        <w:t>.</w:t>
      </w:r>
    </w:p>
    <w:p w:rsidR="00440AEB" w:rsidRPr="00C31450" w:rsidRDefault="006C3059" w:rsidP="000F24CC">
      <w:pPr>
        <w:pStyle w:val="af6"/>
        <w:ind w:left="0" w:firstLine="567"/>
        <w:jc w:val="both"/>
      </w:pPr>
      <w:r w:rsidRPr="00C31450">
        <w:rPr>
          <w:b/>
        </w:rPr>
        <w:t>5</w:t>
      </w:r>
      <w:r w:rsidR="008A7770" w:rsidRPr="00C31450">
        <w:rPr>
          <w:b/>
        </w:rPr>
        <w:t xml:space="preserve">. </w:t>
      </w:r>
      <w:r w:rsidR="00440AEB" w:rsidRPr="00C31450">
        <w:rPr>
          <w:b/>
        </w:rPr>
        <w:t>Срок действия договор</w:t>
      </w:r>
      <w:r w:rsidR="00DE43AB">
        <w:rPr>
          <w:b/>
        </w:rPr>
        <w:t>а</w:t>
      </w:r>
      <w:r w:rsidR="00440AEB" w:rsidRPr="00C31450">
        <w:rPr>
          <w:b/>
        </w:rPr>
        <w:t xml:space="preserve"> аренды</w:t>
      </w:r>
      <w:r w:rsidR="000F24CC" w:rsidRPr="00C31450">
        <w:rPr>
          <w:b/>
        </w:rPr>
        <w:t xml:space="preserve"> по Лот</w:t>
      </w:r>
      <w:r w:rsidR="00DE43AB">
        <w:rPr>
          <w:b/>
        </w:rPr>
        <w:t>у № 1</w:t>
      </w:r>
      <w:r w:rsidR="00440AEB" w:rsidRPr="00C31450">
        <w:rPr>
          <w:b/>
        </w:rPr>
        <w:t>:</w:t>
      </w:r>
      <w:r w:rsidR="002929EE">
        <w:rPr>
          <w:b/>
        </w:rPr>
        <w:t xml:space="preserve"> </w:t>
      </w:r>
      <w:r w:rsidR="000F24CC" w:rsidRPr="00C31450">
        <w:t>5</w:t>
      </w:r>
      <w:r w:rsidR="00440AEB" w:rsidRPr="00C31450">
        <w:t xml:space="preserve"> (</w:t>
      </w:r>
      <w:r w:rsidR="00CE1B86" w:rsidRPr="00C31450">
        <w:t>пять</w:t>
      </w:r>
      <w:r w:rsidR="00440AEB" w:rsidRPr="00C31450">
        <w:t>) лет</w:t>
      </w:r>
      <w:r w:rsidRPr="00C31450">
        <w:t xml:space="preserve"> с даты государственной регистрации договора</w:t>
      </w:r>
      <w:r w:rsidR="00440AEB" w:rsidRPr="00C31450">
        <w:t>.</w:t>
      </w:r>
    </w:p>
    <w:p w:rsidR="004F78AE" w:rsidRPr="00C31450" w:rsidRDefault="006C3059" w:rsidP="008A7770">
      <w:pPr>
        <w:pStyle w:val="ConsPlusNonformat"/>
        <w:tabs>
          <w:tab w:val="left" w:pos="851"/>
        </w:tabs>
        <w:ind w:firstLine="567"/>
        <w:jc w:val="both"/>
        <w:rPr>
          <w:rFonts w:ascii="Times New Roman" w:hAnsi="Times New Roman" w:cs="Times New Roman"/>
          <w:bCs/>
          <w:sz w:val="24"/>
          <w:szCs w:val="24"/>
          <w:lang w:eastAsia="ru-RU"/>
        </w:rPr>
      </w:pPr>
      <w:r w:rsidRPr="00C31450">
        <w:rPr>
          <w:rFonts w:ascii="Times New Roman" w:hAnsi="Times New Roman" w:cs="Times New Roman"/>
          <w:b/>
          <w:bCs/>
          <w:sz w:val="24"/>
          <w:szCs w:val="24"/>
          <w:lang w:eastAsia="ru-RU"/>
        </w:rPr>
        <w:t>6</w:t>
      </w:r>
      <w:r w:rsidR="008A7770" w:rsidRPr="00C31450">
        <w:rPr>
          <w:rFonts w:ascii="Times New Roman" w:hAnsi="Times New Roman" w:cs="Times New Roman"/>
          <w:b/>
          <w:bCs/>
          <w:sz w:val="24"/>
          <w:szCs w:val="24"/>
          <w:lang w:eastAsia="ru-RU"/>
        </w:rPr>
        <w:t xml:space="preserve">. </w:t>
      </w:r>
      <w:r w:rsidR="00897EFB" w:rsidRPr="00C31450">
        <w:rPr>
          <w:rFonts w:ascii="Times New Roman" w:hAnsi="Times New Roman" w:cs="Times New Roman"/>
          <w:b/>
          <w:bCs/>
          <w:sz w:val="24"/>
          <w:szCs w:val="24"/>
          <w:lang w:eastAsia="ru-RU"/>
        </w:rPr>
        <w:t>Срок,  место и порядок предоставления документации об аукционе:</w:t>
      </w:r>
    </w:p>
    <w:p w:rsidR="004F78AE" w:rsidRPr="00C31450" w:rsidRDefault="004F78AE" w:rsidP="004F78AE">
      <w:pPr>
        <w:pStyle w:val="af9"/>
        <w:rPr>
          <w:rStyle w:val="a6"/>
        </w:rPr>
      </w:pPr>
      <w:r w:rsidRPr="00C31450">
        <w:rPr>
          <w:rStyle w:val="a6"/>
        </w:rPr>
        <w:t xml:space="preserve">Аукционная документация доступна для скачивания в форме электронного документа с </w:t>
      </w:r>
      <w:r w:rsidRPr="00332F6A">
        <w:rPr>
          <w:rStyle w:val="a6"/>
        </w:rPr>
        <w:t>«</w:t>
      </w:r>
      <w:r w:rsidR="00332F6A" w:rsidRPr="00332F6A">
        <w:rPr>
          <w:rStyle w:val="a6"/>
        </w:rPr>
        <w:t>2</w:t>
      </w:r>
      <w:r w:rsidR="0069013B">
        <w:rPr>
          <w:rStyle w:val="a6"/>
        </w:rPr>
        <w:t>2</w:t>
      </w:r>
      <w:r w:rsidRPr="00332F6A">
        <w:rPr>
          <w:rStyle w:val="a6"/>
        </w:rPr>
        <w:t>»</w:t>
      </w:r>
      <w:r w:rsidRPr="00C31450">
        <w:rPr>
          <w:rStyle w:val="a6"/>
        </w:rPr>
        <w:t xml:space="preserve"> </w:t>
      </w:r>
      <w:r w:rsidR="00332F6A">
        <w:rPr>
          <w:rStyle w:val="a6"/>
        </w:rPr>
        <w:t>марта</w:t>
      </w:r>
      <w:r w:rsidRPr="00C31450">
        <w:rPr>
          <w:rStyle w:val="a6"/>
        </w:rPr>
        <w:t xml:space="preserve"> 2023 г. на официальном сайте  (</w:t>
      </w:r>
      <w:hyperlink r:id="rId9" w:history="1">
        <w:r w:rsidRPr="00C31450">
          <w:rPr>
            <w:rStyle w:val="a6"/>
          </w:rPr>
          <w:t>www.torgi.gov.ru</w:t>
        </w:r>
      </w:hyperlink>
      <w:r w:rsidRPr="00C31450">
        <w:rPr>
          <w:rStyle w:val="a6"/>
        </w:rPr>
        <w:t>) и ЭП  (</w:t>
      </w:r>
      <w:r w:rsidRPr="00C31450">
        <w:t>www.rts-tender.ru</w:t>
      </w:r>
      <w:r w:rsidRPr="00C31450">
        <w:rPr>
          <w:rStyle w:val="a6"/>
        </w:rPr>
        <w:t xml:space="preserve">). Плата за предоставление документации не предусмотрена. </w:t>
      </w:r>
    </w:p>
    <w:p w:rsidR="006E5B32" w:rsidRPr="00C31450" w:rsidRDefault="006E5B32" w:rsidP="004F78AE">
      <w:pPr>
        <w:pStyle w:val="af9"/>
        <w:rPr>
          <w:rStyle w:val="a6"/>
        </w:rPr>
      </w:pPr>
      <w:r w:rsidRPr="00C31450">
        <w:rPr>
          <w:bCs/>
        </w:rPr>
        <w:t>Документация об аукционе также размещена в информационно-телекоммуникационной сети «Интернет» на официально</w:t>
      </w:r>
      <w:r w:rsidR="00332F6A">
        <w:rPr>
          <w:bCs/>
        </w:rPr>
        <w:t>й</w:t>
      </w:r>
      <w:r w:rsidRPr="00C31450">
        <w:rPr>
          <w:bCs/>
        </w:rPr>
        <w:t xml:space="preserve"> с</w:t>
      </w:r>
      <w:r w:rsidR="00332F6A">
        <w:rPr>
          <w:bCs/>
        </w:rPr>
        <w:t>транице</w:t>
      </w:r>
      <w:r w:rsidRPr="00C31450">
        <w:rPr>
          <w:bCs/>
        </w:rPr>
        <w:t xml:space="preserve"> Администрации </w:t>
      </w:r>
      <w:r w:rsidR="00332F6A">
        <w:rPr>
          <w:bCs/>
        </w:rPr>
        <w:t xml:space="preserve">Изюмовского сельского поселения </w:t>
      </w:r>
      <w:r w:rsidRPr="00C31450">
        <w:rPr>
          <w:bCs/>
        </w:rPr>
        <w:t>Шербакульского муниципального района</w:t>
      </w:r>
      <w:r w:rsidR="00332F6A">
        <w:rPr>
          <w:bCs/>
        </w:rPr>
        <w:t xml:space="preserve"> Омской области</w:t>
      </w:r>
      <w:r w:rsidRPr="00C31450">
        <w:rPr>
          <w:bCs/>
        </w:rPr>
        <w:t xml:space="preserve"> с адресом   www.оmskportal.ru.</w:t>
      </w:r>
    </w:p>
    <w:p w:rsidR="004F78AE" w:rsidRPr="00C31450" w:rsidRDefault="004F78AE" w:rsidP="004F78AE">
      <w:pPr>
        <w:pStyle w:val="af9"/>
      </w:pPr>
      <w:r w:rsidRPr="00C31450">
        <w:t xml:space="preserve">Документооборот между участниками торгов, организатором и оператором осуществляется через ЭП, а в части согласования проведения осмотра объекта через электронную почту контактного лица, указанного в пункте 2 </w:t>
      </w:r>
      <w:r w:rsidR="00D10358" w:rsidRPr="00C31450">
        <w:t xml:space="preserve">настоящей </w:t>
      </w:r>
      <w:r w:rsidRPr="00C31450">
        <w:t>аукционной документации.</w:t>
      </w:r>
    </w:p>
    <w:p w:rsidR="004F78AE" w:rsidRPr="00C31450" w:rsidRDefault="004F78AE" w:rsidP="004F78AE">
      <w:pPr>
        <w:pStyle w:val="af9"/>
      </w:pPr>
      <w:r w:rsidRPr="00C31450">
        <w:t xml:space="preserve">После размещения на официальном сайте </w:t>
      </w:r>
      <w:hyperlink r:id="rId10" w:history="1">
        <w:r w:rsidR="001916C1" w:rsidRPr="00C31450">
          <w:rPr>
            <w:rStyle w:val="a6"/>
          </w:rPr>
          <w:t>www.torgi.gov.ru</w:t>
        </w:r>
      </w:hyperlink>
      <w:r w:rsidR="00332F6A">
        <w:t xml:space="preserve"> </w:t>
      </w:r>
      <w:r w:rsidRPr="00C31450">
        <w:t>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аукционную документацию в форме электронного документа. Предоставление аукционной документации в форме электронного документа осуществляется без взимания платы.</w:t>
      </w:r>
    </w:p>
    <w:p w:rsidR="004F78AE" w:rsidRPr="00C31450" w:rsidRDefault="004F78AE" w:rsidP="004F78AE">
      <w:pPr>
        <w:pStyle w:val="af9"/>
      </w:pPr>
      <w:r w:rsidRPr="00C31450">
        <w:t xml:space="preserve">Аукционная документация, размещенная на официальном сайте, должна соответствовать </w:t>
      </w:r>
      <w:r w:rsidRPr="00C31450">
        <w:lastRenderedPageBreak/>
        <w:t>аукционной документации, предоставляемой в порядке, установленном абзацем 3 настоящего пункта.</w:t>
      </w:r>
    </w:p>
    <w:p w:rsidR="006E5B32" w:rsidRPr="00C31450" w:rsidRDefault="00D10358" w:rsidP="006E5B32">
      <w:pPr>
        <w:pStyle w:val="ConsPlusNonformat"/>
        <w:tabs>
          <w:tab w:val="left" w:pos="851"/>
        </w:tabs>
        <w:ind w:firstLine="567"/>
        <w:jc w:val="both"/>
        <w:rPr>
          <w:rFonts w:ascii="Times New Roman" w:hAnsi="Times New Roman" w:cs="Times New Roman"/>
          <w:sz w:val="24"/>
          <w:szCs w:val="24"/>
        </w:rPr>
      </w:pPr>
      <w:r w:rsidRPr="00C31450">
        <w:rPr>
          <w:rFonts w:ascii="Times New Roman" w:hAnsi="Times New Roman" w:cs="Times New Roman"/>
          <w:b/>
          <w:sz w:val="24"/>
          <w:szCs w:val="24"/>
        </w:rPr>
        <w:t>7</w:t>
      </w:r>
      <w:r w:rsidR="008A7770" w:rsidRPr="00C31450">
        <w:rPr>
          <w:rFonts w:ascii="Times New Roman" w:hAnsi="Times New Roman" w:cs="Times New Roman"/>
          <w:b/>
          <w:sz w:val="24"/>
          <w:szCs w:val="24"/>
        </w:rPr>
        <w:t xml:space="preserve">. </w:t>
      </w:r>
      <w:r w:rsidR="00897EFB" w:rsidRPr="00C31450">
        <w:rPr>
          <w:rFonts w:ascii="Times New Roman" w:hAnsi="Times New Roman" w:cs="Times New Roman"/>
          <w:b/>
          <w:sz w:val="24"/>
          <w:szCs w:val="24"/>
        </w:rPr>
        <w:t>Срок, в течение которого организатор торгов вправе отказаться от проведения аукциона:</w:t>
      </w:r>
      <w:r w:rsidR="00332F6A">
        <w:rPr>
          <w:rFonts w:ascii="Times New Roman" w:hAnsi="Times New Roman" w:cs="Times New Roman"/>
          <w:b/>
          <w:sz w:val="24"/>
          <w:szCs w:val="24"/>
        </w:rPr>
        <w:t xml:space="preserve"> </w:t>
      </w:r>
      <w:r w:rsidR="006E5B32" w:rsidRPr="00C31450">
        <w:rPr>
          <w:rFonts w:ascii="Times New Roman" w:hAnsi="Times New Roman" w:cs="Times New Roman"/>
          <w:sz w:val="24"/>
          <w:szCs w:val="24"/>
        </w:rPr>
        <w:t xml:space="preserve">Организатор аукциона вправе отказаться от проведения аукциона в срок до </w:t>
      </w:r>
      <w:r w:rsidR="0083468D" w:rsidRPr="002774B4">
        <w:rPr>
          <w:rFonts w:ascii="Times New Roman" w:hAnsi="Times New Roman" w:cs="Times New Roman"/>
          <w:sz w:val="24"/>
          <w:szCs w:val="24"/>
          <w:shd w:val="clear" w:color="auto" w:fill="FFFF00"/>
        </w:rPr>
        <w:t>«5»</w:t>
      </w:r>
      <w:r w:rsidR="006E5B32" w:rsidRPr="009B30D2">
        <w:rPr>
          <w:rFonts w:ascii="Times New Roman" w:hAnsi="Times New Roman" w:cs="Times New Roman"/>
          <w:sz w:val="24"/>
          <w:szCs w:val="24"/>
        </w:rPr>
        <w:t xml:space="preserve"> </w:t>
      </w:r>
      <w:r w:rsidR="003A3E4E" w:rsidRPr="009B30D2">
        <w:rPr>
          <w:rFonts w:ascii="Times New Roman" w:hAnsi="Times New Roman" w:cs="Times New Roman"/>
          <w:sz w:val="24"/>
          <w:szCs w:val="24"/>
        </w:rPr>
        <w:t>апреля</w:t>
      </w:r>
      <w:r w:rsidR="006E5B32" w:rsidRPr="009B30D2">
        <w:rPr>
          <w:rFonts w:ascii="Times New Roman" w:hAnsi="Times New Roman" w:cs="Times New Roman"/>
          <w:sz w:val="24"/>
          <w:szCs w:val="24"/>
        </w:rPr>
        <w:t xml:space="preserve"> 2023 г</w:t>
      </w:r>
      <w:r w:rsidR="000D20F4" w:rsidRPr="009B30D2">
        <w:rPr>
          <w:rFonts w:ascii="Times New Roman" w:hAnsi="Times New Roman" w:cs="Times New Roman"/>
          <w:sz w:val="24"/>
          <w:szCs w:val="24"/>
        </w:rPr>
        <w:t>ода включительно</w:t>
      </w:r>
      <w:r w:rsidR="00307BFA" w:rsidRPr="009B30D2">
        <w:rPr>
          <w:rFonts w:ascii="Times New Roman" w:hAnsi="Times New Roman" w:cs="Times New Roman"/>
          <w:sz w:val="24"/>
          <w:szCs w:val="24"/>
        </w:rPr>
        <w:t xml:space="preserve"> </w:t>
      </w:r>
      <w:r w:rsidR="006E5B32" w:rsidRPr="009B30D2">
        <w:rPr>
          <w:rFonts w:ascii="Times New Roman" w:hAnsi="Times New Roman" w:cs="Times New Roman"/>
          <w:sz w:val="24"/>
          <w:szCs w:val="24"/>
        </w:rPr>
        <w:t>(не позднее чем за 5 (пять) дней до даты окончания срока</w:t>
      </w:r>
      <w:r w:rsidR="006E5B32" w:rsidRPr="00C31450">
        <w:rPr>
          <w:rFonts w:ascii="Times New Roman" w:hAnsi="Times New Roman" w:cs="Times New Roman"/>
          <w:sz w:val="24"/>
          <w:szCs w:val="24"/>
        </w:rPr>
        <w:t xml:space="preserve"> подачи заявок на участие в аукционе). </w:t>
      </w:r>
    </w:p>
    <w:p w:rsidR="006E5B32" w:rsidRPr="00C31450" w:rsidRDefault="006E5B32" w:rsidP="006E5B32">
      <w:pPr>
        <w:pStyle w:val="ConsPlusNonformat"/>
        <w:tabs>
          <w:tab w:val="left" w:pos="851"/>
        </w:tabs>
        <w:ind w:firstLine="567"/>
        <w:jc w:val="both"/>
        <w:rPr>
          <w:rFonts w:ascii="Times New Roman" w:hAnsi="Times New Roman" w:cs="Times New Roman"/>
          <w:sz w:val="24"/>
          <w:szCs w:val="24"/>
        </w:rPr>
      </w:pPr>
      <w:r w:rsidRPr="00C31450">
        <w:rPr>
          <w:rFonts w:ascii="Times New Roman" w:hAnsi="Times New Roman" w:cs="Times New Roman"/>
          <w:sz w:val="24"/>
          <w:szCs w:val="24"/>
        </w:rPr>
        <w:t>Извещение об отказе от проведения аукциона размещается на официальном сайте в течение 1 (одного) дня со дня принятия решения об отказе от проведения аукциона.</w:t>
      </w:r>
    </w:p>
    <w:p w:rsidR="00153FE5" w:rsidRPr="00C31450" w:rsidRDefault="006E5B32" w:rsidP="00153FE5">
      <w:pPr>
        <w:pStyle w:val="ConsPlusNonformat"/>
        <w:tabs>
          <w:tab w:val="left" w:pos="851"/>
        </w:tabs>
        <w:ind w:firstLine="567"/>
        <w:jc w:val="both"/>
        <w:rPr>
          <w:rFonts w:ascii="Times New Roman" w:hAnsi="Times New Roman" w:cs="Times New Roman"/>
          <w:sz w:val="24"/>
          <w:szCs w:val="24"/>
        </w:rPr>
      </w:pPr>
      <w:r w:rsidRPr="00C31450">
        <w:rPr>
          <w:rFonts w:ascii="Times New Roman" w:hAnsi="Times New Roman" w:cs="Times New Roman"/>
          <w:sz w:val="24"/>
          <w:szCs w:val="24"/>
        </w:rPr>
        <w:t>В случае если установлено требование о внесении задатка, возврат задатка заявителям производится в соответствии с регламентом ЭП в течение пяти рабочих дней с даты принятия организатором аукциона решения об отказе от проведения аукциона.</w:t>
      </w:r>
      <w:bookmarkStart w:id="1" w:name="_Toc120103043"/>
      <w:bookmarkStart w:id="2" w:name="_Toc124348083"/>
    </w:p>
    <w:p w:rsidR="00153FE5" w:rsidRPr="00C31450" w:rsidRDefault="00D10358" w:rsidP="00153FE5">
      <w:pPr>
        <w:pStyle w:val="ConsPlusNonformat"/>
        <w:tabs>
          <w:tab w:val="left" w:pos="851"/>
        </w:tabs>
        <w:ind w:firstLine="567"/>
        <w:jc w:val="both"/>
        <w:rPr>
          <w:rFonts w:ascii="Times New Roman" w:hAnsi="Times New Roman" w:cs="Times New Roman"/>
          <w:sz w:val="24"/>
          <w:szCs w:val="24"/>
        </w:rPr>
      </w:pPr>
      <w:r w:rsidRPr="00C31450">
        <w:rPr>
          <w:rFonts w:ascii="Times New Roman" w:hAnsi="Times New Roman" w:cs="Times New Roman"/>
          <w:b/>
          <w:sz w:val="24"/>
          <w:szCs w:val="24"/>
        </w:rPr>
        <w:t>8</w:t>
      </w:r>
      <w:r w:rsidR="00153FE5" w:rsidRPr="00C31450">
        <w:rPr>
          <w:rFonts w:ascii="Times New Roman" w:hAnsi="Times New Roman" w:cs="Times New Roman"/>
          <w:sz w:val="24"/>
          <w:szCs w:val="24"/>
        </w:rPr>
        <w:t xml:space="preserve">. </w:t>
      </w:r>
      <w:r w:rsidR="00153FE5" w:rsidRPr="00C31450">
        <w:rPr>
          <w:rFonts w:ascii="Times New Roman" w:hAnsi="Times New Roman" w:cs="Times New Roman"/>
          <w:b/>
          <w:sz w:val="24"/>
          <w:szCs w:val="24"/>
          <w:lang w:eastAsia="ru-RU"/>
        </w:rPr>
        <w:t>Порядок внесения изменений в аукционную документацию</w:t>
      </w:r>
      <w:bookmarkEnd w:id="1"/>
      <w:bookmarkEnd w:id="2"/>
    </w:p>
    <w:p w:rsidR="00153FE5" w:rsidRPr="00C31450" w:rsidRDefault="00153FE5" w:rsidP="00153FE5">
      <w:pPr>
        <w:pStyle w:val="af9"/>
      </w:pPr>
      <w:bookmarkStart w:id="3" w:name="_Toc120104118"/>
      <w:bookmarkStart w:id="4" w:name="_Toc120104701"/>
      <w:r w:rsidRPr="00C31450">
        <w:t>Организатор аукциона вправе принять решение о внесении изменений в аукционную документацию не позднее чем за 5 (пять) дней до дня окончания подачи заявок.</w:t>
      </w:r>
      <w:bookmarkEnd w:id="3"/>
      <w:bookmarkEnd w:id="4"/>
    </w:p>
    <w:p w:rsidR="00153FE5" w:rsidRPr="00C31450" w:rsidRDefault="00153FE5" w:rsidP="00153FE5">
      <w:pPr>
        <w:pStyle w:val="af9"/>
      </w:pPr>
      <w:bookmarkStart w:id="5" w:name="_Toc120104119"/>
      <w:bookmarkStart w:id="6" w:name="_Toc120104702"/>
      <w:r w:rsidRPr="00C31450">
        <w:t>Изменение предмета аукциона не допускается.</w:t>
      </w:r>
      <w:bookmarkEnd w:id="5"/>
      <w:bookmarkEnd w:id="6"/>
    </w:p>
    <w:p w:rsidR="00153FE5" w:rsidRPr="00C31450" w:rsidRDefault="00153FE5" w:rsidP="00153FE5">
      <w:pPr>
        <w:pStyle w:val="af9"/>
      </w:pPr>
      <w:bookmarkStart w:id="7" w:name="_Toc120104120"/>
      <w:bookmarkStart w:id="8" w:name="_Toc120104703"/>
      <w:r w:rsidRPr="00C31450">
        <w:t>Изменения размещаются на официальном сайте в течение 1 (одного) дня с даты принятия решения о внесении изменений в аукционную документацию.</w:t>
      </w:r>
      <w:bookmarkEnd w:id="7"/>
      <w:bookmarkEnd w:id="8"/>
    </w:p>
    <w:p w:rsidR="00153FE5" w:rsidRPr="00C31450" w:rsidRDefault="00153FE5" w:rsidP="00153FE5">
      <w:pPr>
        <w:pStyle w:val="af9"/>
      </w:pPr>
      <w:bookmarkStart w:id="9" w:name="_Toc120104121"/>
      <w:bookmarkStart w:id="10" w:name="_Toc120104704"/>
      <w:r w:rsidRPr="00C31450">
        <w:t>В случае внесения изменений в аукционную документацию срок подачи заявок должен быть продлен так, чтобы со дня размещения на официальном сайте изменений, внесенных в аукционную документацию, до дня окончания срока подачи заявок он составлял не менее 15 (пятнадцати) дней.</w:t>
      </w:r>
      <w:bookmarkEnd w:id="9"/>
      <w:bookmarkEnd w:id="10"/>
    </w:p>
    <w:p w:rsidR="006342FC" w:rsidRPr="00C31450" w:rsidRDefault="00D10358" w:rsidP="006E5B32">
      <w:pPr>
        <w:pStyle w:val="ConsPlusNonformat"/>
        <w:tabs>
          <w:tab w:val="left" w:pos="851"/>
        </w:tabs>
        <w:ind w:firstLine="567"/>
        <w:jc w:val="both"/>
        <w:rPr>
          <w:rFonts w:ascii="Times New Roman" w:hAnsi="Times New Roman" w:cs="Times New Roman"/>
          <w:b/>
          <w:sz w:val="24"/>
          <w:szCs w:val="24"/>
        </w:rPr>
      </w:pPr>
      <w:r w:rsidRPr="00C31450">
        <w:rPr>
          <w:rFonts w:ascii="Times New Roman" w:hAnsi="Times New Roman" w:cs="Times New Roman"/>
          <w:b/>
          <w:sz w:val="24"/>
          <w:szCs w:val="24"/>
        </w:rPr>
        <w:t>9</w:t>
      </w:r>
      <w:r w:rsidR="006342FC" w:rsidRPr="00C31450">
        <w:rPr>
          <w:rFonts w:ascii="Times New Roman" w:hAnsi="Times New Roman" w:cs="Times New Roman"/>
          <w:b/>
          <w:sz w:val="24"/>
          <w:szCs w:val="24"/>
        </w:rPr>
        <w:t>. Порядок подачи заявки на участие в аукционе</w:t>
      </w:r>
    </w:p>
    <w:p w:rsidR="006342FC" w:rsidRPr="00C31450" w:rsidRDefault="008B7294" w:rsidP="006342FC">
      <w:pPr>
        <w:pStyle w:val="af9"/>
      </w:pPr>
      <w:bookmarkStart w:id="11" w:name="_Toc527451607"/>
      <w:bookmarkStart w:id="12" w:name="_Toc120104126"/>
      <w:bookmarkStart w:id="13" w:name="_Toc120104709"/>
      <w:r w:rsidRPr="00C31450">
        <w:t xml:space="preserve">Заявка на участие в аукционе (согласно приложению № 1 к настоящей документации) подается в форме электронного документа на электронной площадке ООО РТС-тендер (www.rts-tender.ru). </w:t>
      </w:r>
      <w:r w:rsidR="006342FC" w:rsidRPr="00C31450">
        <w:t>Подача заявки является акцептом оферты в соответствии со статьей 438 Гражданского кодекса Российской Федерации. Условия аукциона, порядок и условия заключения договора с участником аукциона являются условиями публичной оферты, а подача заявки является акцептом такой оферты.</w:t>
      </w:r>
      <w:bookmarkEnd w:id="11"/>
      <w:bookmarkEnd w:id="12"/>
      <w:bookmarkEnd w:id="13"/>
    </w:p>
    <w:p w:rsidR="006342FC" w:rsidRPr="00C31450" w:rsidRDefault="006342FC" w:rsidP="006342FC">
      <w:pPr>
        <w:pStyle w:val="af9"/>
      </w:pPr>
      <w:bookmarkStart w:id="14" w:name="_Toc527451608"/>
      <w:bookmarkStart w:id="15" w:name="_Toc120104127"/>
      <w:bookmarkStart w:id="16" w:name="_Toc120104710"/>
      <w:r w:rsidRPr="00C31450">
        <w:t>Подать заявку в электронной форме может только заявитель (представитель заявителя), получивший аккредитацию в качестве участника на ЭП, на которой проводится аукцион, и имеющий действующий лицевой счет, открытый в соответствии с регламентом ЭП.</w:t>
      </w:r>
      <w:bookmarkEnd w:id="14"/>
      <w:bookmarkEnd w:id="15"/>
      <w:bookmarkEnd w:id="16"/>
    </w:p>
    <w:p w:rsidR="006342FC" w:rsidRPr="00C31450" w:rsidRDefault="006342FC" w:rsidP="006342FC">
      <w:pPr>
        <w:pStyle w:val="af9"/>
      </w:pPr>
      <w:bookmarkStart w:id="17" w:name="_Toc527451609"/>
      <w:bookmarkStart w:id="18" w:name="_Toc120104128"/>
      <w:bookmarkStart w:id="19" w:name="_Toc120104711"/>
      <w:r w:rsidRPr="00C31450">
        <w:t>Для участия в аукционе заявитель, получивший аккредитацию на ЭТП, подает заявку на участие в аукционе.</w:t>
      </w:r>
      <w:bookmarkEnd w:id="17"/>
      <w:bookmarkEnd w:id="18"/>
      <w:bookmarkEnd w:id="19"/>
    </w:p>
    <w:p w:rsidR="006342FC" w:rsidRPr="00C31450" w:rsidRDefault="006342FC" w:rsidP="006342FC">
      <w:pPr>
        <w:pStyle w:val="af9"/>
      </w:pPr>
      <w:bookmarkStart w:id="20" w:name="_Toc527451610"/>
      <w:bookmarkStart w:id="21" w:name="_Toc120104129"/>
      <w:bookmarkStart w:id="22" w:name="_Toc120104712"/>
      <w:r w:rsidRPr="00C31450">
        <w:t>Заявка подписывается усиленной квалифицированной электронной подписью заявителя (его уполномоченного представителя).</w:t>
      </w:r>
    </w:p>
    <w:p w:rsidR="006342FC" w:rsidRPr="00C31450" w:rsidRDefault="006342FC" w:rsidP="006342FC">
      <w:pPr>
        <w:pStyle w:val="af9"/>
      </w:pPr>
      <w:r w:rsidRPr="00C31450">
        <w:t>Заявитель вправе подать только одну заявку на участие в аукционе в отношении каждого предмета договора (лота). В случае установления факта подачи одним участником двух и более заявок в отношении одного и того же лота, все заявки на участие в аукционе такого заявителя не рассматриваются.</w:t>
      </w:r>
      <w:bookmarkEnd w:id="20"/>
      <w:bookmarkEnd w:id="21"/>
      <w:bookmarkEnd w:id="22"/>
    </w:p>
    <w:p w:rsidR="006342FC" w:rsidRPr="00C31450" w:rsidRDefault="006342FC" w:rsidP="006342FC">
      <w:pPr>
        <w:pStyle w:val="af9"/>
      </w:pPr>
      <w:bookmarkStart w:id="23" w:name="_Toc527451612"/>
      <w:bookmarkStart w:id="24" w:name="_Toc120104130"/>
      <w:bookmarkStart w:id="25" w:name="_Toc120104713"/>
      <w:r w:rsidRPr="00C31450">
        <w:t>Заявка на участие в аукционе подается в любой момент с момента размещения аукционной документации до предусмотренных настоящей документацией даты и времени окончания срока подачи заявок на участие в аукционе.</w:t>
      </w:r>
      <w:bookmarkEnd w:id="23"/>
      <w:bookmarkEnd w:id="24"/>
      <w:bookmarkEnd w:id="25"/>
    </w:p>
    <w:p w:rsidR="006342FC" w:rsidRPr="00C31450" w:rsidRDefault="006342FC" w:rsidP="006342FC">
      <w:pPr>
        <w:pStyle w:val="af9"/>
      </w:pPr>
      <w:bookmarkStart w:id="26" w:name="_Toc120104132"/>
      <w:bookmarkStart w:id="27" w:name="_Toc120104715"/>
      <w:r w:rsidRPr="00C31450">
        <w:t>Каждая заявка на участие в аукционе, поступившая в срок, указанный в аукционной документации, регистрируется при помощи программно-аппаратных средств оператора ЭП.</w:t>
      </w:r>
      <w:bookmarkEnd w:id="26"/>
      <w:bookmarkEnd w:id="27"/>
    </w:p>
    <w:p w:rsidR="006342FC" w:rsidRPr="00C31450" w:rsidRDefault="006342FC" w:rsidP="006342FC">
      <w:pPr>
        <w:pStyle w:val="af9"/>
      </w:pPr>
      <w:bookmarkStart w:id="28" w:name="_Toc120104133"/>
      <w:bookmarkStart w:id="29" w:name="_Toc120104716"/>
      <w:r w:rsidRPr="00C31450">
        <w:t>Прием заявок прекращается в день и время окончания срока подачи заявок.</w:t>
      </w:r>
    </w:p>
    <w:p w:rsidR="006342FC" w:rsidRPr="00C31450" w:rsidRDefault="006342FC" w:rsidP="006342FC">
      <w:pPr>
        <w:pStyle w:val="af9"/>
      </w:pPr>
      <w:bookmarkStart w:id="30" w:name="_Toc120104134"/>
      <w:bookmarkStart w:id="31" w:name="_Toc120104717"/>
      <w:bookmarkEnd w:id="28"/>
      <w:bookmarkEnd w:id="29"/>
      <w:r w:rsidRPr="00C31450">
        <w:t xml:space="preserve">Полученные после окончания установленного срока окончания приема заявок на участие в </w:t>
      </w:r>
      <w:r w:rsidR="00D10358" w:rsidRPr="00C31450">
        <w:t>а</w:t>
      </w:r>
      <w:r w:rsidRPr="00C31450">
        <w:t>укционе заявки не рассматриваются, задаток возвращается в установленном порядке.</w:t>
      </w:r>
      <w:bookmarkEnd w:id="30"/>
      <w:bookmarkEnd w:id="31"/>
    </w:p>
    <w:p w:rsidR="006342FC" w:rsidRPr="00C31450" w:rsidRDefault="006342FC" w:rsidP="006342FC">
      <w:pPr>
        <w:pStyle w:val="af9"/>
      </w:pPr>
      <w:bookmarkStart w:id="32" w:name="_Toc527451614"/>
      <w:bookmarkStart w:id="33" w:name="_Toc120104135"/>
      <w:bookmarkStart w:id="34" w:name="_Toc120104718"/>
      <w:r w:rsidRPr="00C31450">
        <w:t>После окончания срока подачи заявок внесение изменений в поданную заявку и ее отзыв не допускаются.</w:t>
      </w:r>
      <w:bookmarkEnd w:id="32"/>
      <w:bookmarkEnd w:id="33"/>
      <w:bookmarkEnd w:id="34"/>
    </w:p>
    <w:p w:rsidR="003C4554" w:rsidRPr="00C31450" w:rsidRDefault="00D10358" w:rsidP="006E5B32">
      <w:pPr>
        <w:pStyle w:val="ConsPlusNonformat"/>
        <w:tabs>
          <w:tab w:val="left" w:pos="851"/>
        </w:tabs>
        <w:ind w:firstLine="567"/>
        <w:jc w:val="both"/>
        <w:rPr>
          <w:rFonts w:ascii="Times New Roman" w:hAnsi="Times New Roman" w:cs="Times New Roman"/>
          <w:b/>
          <w:sz w:val="24"/>
          <w:szCs w:val="24"/>
        </w:rPr>
      </w:pPr>
      <w:r w:rsidRPr="00C31450">
        <w:rPr>
          <w:rFonts w:ascii="Times New Roman" w:hAnsi="Times New Roman" w:cs="Times New Roman"/>
          <w:b/>
          <w:sz w:val="24"/>
          <w:szCs w:val="24"/>
        </w:rPr>
        <w:t>10</w:t>
      </w:r>
      <w:r w:rsidR="003C4554" w:rsidRPr="00C31450">
        <w:rPr>
          <w:rFonts w:ascii="Times New Roman" w:hAnsi="Times New Roman" w:cs="Times New Roman"/>
          <w:b/>
          <w:sz w:val="24"/>
          <w:szCs w:val="24"/>
        </w:rPr>
        <w:t>. Требования к содержанию, составу и форме заявки на участие в аукционе.</w:t>
      </w:r>
    </w:p>
    <w:p w:rsidR="003C4554" w:rsidRPr="00C31450" w:rsidRDefault="003C4554" w:rsidP="00B120A1">
      <w:pPr>
        <w:autoSpaceDE w:val="0"/>
        <w:autoSpaceDN w:val="0"/>
        <w:adjustRightInd w:val="0"/>
        <w:ind w:firstLine="567"/>
        <w:jc w:val="both"/>
      </w:pPr>
      <w:r w:rsidRPr="00C31450">
        <w:t>Заявка  на участие в аукционе должна содержать:</w:t>
      </w:r>
    </w:p>
    <w:p w:rsidR="003C4554" w:rsidRPr="00C31450" w:rsidRDefault="003C4554" w:rsidP="00B120A1">
      <w:pPr>
        <w:autoSpaceDE w:val="0"/>
        <w:autoSpaceDN w:val="0"/>
        <w:adjustRightInd w:val="0"/>
        <w:ind w:firstLine="567"/>
        <w:jc w:val="both"/>
      </w:pPr>
      <w:r w:rsidRPr="00C31450">
        <w:t>1) сведения и документы о заявителе, подавшем такую заявку:</w:t>
      </w:r>
    </w:p>
    <w:p w:rsidR="003C4554" w:rsidRPr="00C31450" w:rsidRDefault="003C4554" w:rsidP="00B120A1">
      <w:pPr>
        <w:autoSpaceDE w:val="0"/>
        <w:autoSpaceDN w:val="0"/>
        <w:adjustRightInd w:val="0"/>
        <w:ind w:firstLine="567"/>
        <w:jc w:val="both"/>
      </w:pPr>
      <w:r w:rsidRPr="00C31450">
        <w:t xml:space="preserve">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w:t>
      </w:r>
      <w:r w:rsidRPr="00C31450">
        <w:lastRenderedPageBreak/>
        <w:t>паспортные данные, сведения о месте жительства (для физического лица), номер контактного телефона;</w:t>
      </w:r>
    </w:p>
    <w:p w:rsidR="003C4554" w:rsidRPr="00C31450" w:rsidRDefault="003C4554" w:rsidP="00936FA4">
      <w:pPr>
        <w:autoSpaceDE w:val="0"/>
        <w:autoSpaceDN w:val="0"/>
        <w:adjustRightInd w:val="0"/>
        <w:ind w:firstLine="425"/>
        <w:jc w:val="both"/>
      </w:pPr>
      <w:r w:rsidRPr="00C31450">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3C4554" w:rsidRPr="00C31450" w:rsidRDefault="003C4554" w:rsidP="00936FA4">
      <w:pPr>
        <w:autoSpaceDE w:val="0"/>
        <w:autoSpaceDN w:val="0"/>
        <w:adjustRightInd w:val="0"/>
        <w:ind w:firstLine="425"/>
        <w:jc w:val="both"/>
      </w:pPr>
      <w:r w:rsidRPr="00C31450">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3C4554" w:rsidRPr="00C31450" w:rsidRDefault="003C4554" w:rsidP="00936FA4">
      <w:pPr>
        <w:autoSpaceDE w:val="0"/>
        <w:autoSpaceDN w:val="0"/>
        <w:adjustRightInd w:val="0"/>
        <w:ind w:firstLine="425"/>
        <w:jc w:val="both"/>
      </w:pPr>
      <w:r w:rsidRPr="00C31450">
        <w:t>г)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3C4554" w:rsidRPr="00C31450" w:rsidRDefault="003C4554" w:rsidP="00936FA4">
      <w:pPr>
        <w:autoSpaceDE w:val="0"/>
        <w:autoSpaceDN w:val="0"/>
        <w:adjustRightInd w:val="0"/>
        <w:ind w:firstLine="425"/>
        <w:jc w:val="both"/>
      </w:pPr>
      <w:r w:rsidRPr="00C31450">
        <w:t>д) копии учредительных документов заявителя (для юридических лиц);</w:t>
      </w:r>
    </w:p>
    <w:p w:rsidR="003C4554" w:rsidRPr="00C31450" w:rsidRDefault="003C4554" w:rsidP="00936FA4">
      <w:pPr>
        <w:autoSpaceDE w:val="0"/>
        <w:autoSpaceDN w:val="0"/>
        <w:adjustRightInd w:val="0"/>
        <w:ind w:firstLine="425"/>
        <w:jc w:val="both"/>
      </w:pPr>
      <w:r w:rsidRPr="00C31450">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3C4554" w:rsidRPr="00C31450" w:rsidRDefault="003C4554" w:rsidP="00936FA4">
      <w:pPr>
        <w:autoSpaceDE w:val="0"/>
        <w:autoSpaceDN w:val="0"/>
        <w:adjustRightInd w:val="0"/>
        <w:ind w:firstLine="425"/>
        <w:jc w:val="both"/>
      </w:pPr>
      <w:r w:rsidRPr="00C31450">
        <w:t>ж) документы или копии документов, подтверждающие внесение задатка (платежное поручение, подтверждающее перечисление задатка);</w:t>
      </w:r>
    </w:p>
    <w:p w:rsidR="003C4554" w:rsidRPr="00C31450" w:rsidRDefault="00B120A1" w:rsidP="00936FA4">
      <w:pPr>
        <w:autoSpaceDE w:val="0"/>
        <w:autoSpaceDN w:val="0"/>
        <w:adjustRightInd w:val="0"/>
        <w:ind w:firstLine="425"/>
        <w:rPr>
          <w:b/>
        </w:rPr>
      </w:pPr>
      <w:r w:rsidRPr="00C31450">
        <w:rPr>
          <w:b/>
        </w:rPr>
        <w:t>11</w:t>
      </w:r>
      <w:r w:rsidR="003C4554" w:rsidRPr="00C31450">
        <w:rPr>
          <w:b/>
        </w:rPr>
        <w:t>. Инструкция по заполнению заявки на участие в аукционе.</w:t>
      </w:r>
    </w:p>
    <w:p w:rsidR="00BC0177" w:rsidRPr="00C31450" w:rsidRDefault="00BC0177" w:rsidP="00BC0177">
      <w:pPr>
        <w:pStyle w:val="af9"/>
        <w:rPr>
          <w:bCs/>
        </w:rPr>
      </w:pPr>
      <w:bookmarkStart w:id="35" w:name="_Toc527451604"/>
      <w:bookmarkStart w:id="36" w:name="_Toc120104067"/>
      <w:bookmarkStart w:id="37" w:name="_Toc120104650"/>
      <w:r w:rsidRPr="00C31450">
        <w:rPr>
          <w:bCs/>
        </w:rPr>
        <w:t>Документы и сведения, направляемые в форме электронных документов участником процедуры аукциона, должны быть подписаны усиленной квалифицированной электронной подписью  лица, имеющего право действовать от имени участника аукциона.</w:t>
      </w:r>
      <w:bookmarkEnd w:id="35"/>
      <w:bookmarkEnd w:id="36"/>
      <w:bookmarkEnd w:id="37"/>
    </w:p>
    <w:p w:rsidR="00BC0177" w:rsidRPr="00C31450" w:rsidRDefault="00BC0177" w:rsidP="00BC0177">
      <w:pPr>
        <w:pStyle w:val="af9"/>
        <w:rPr>
          <w:bCs/>
        </w:rPr>
      </w:pPr>
      <w:bookmarkStart w:id="38" w:name="_Toc120104074"/>
      <w:bookmarkStart w:id="39" w:name="_Toc120104657"/>
      <w:r w:rsidRPr="00C31450">
        <w:rPr>
          <w:bCs/>
        </w:rPr>
        <w:t>Применение в электронных документах скрытых листов, столбцов, строк, текста и т.п. не рекомендуется. Комиссией будет рассматриваться только информация, содержащаяся в заявке на участие в аукционе, которая отображается по умолчанию непосредственно при открытии электронного документа.</w:t>
      </w:r>
    </w:p>
    <w:p w:rsidR="000D051D" w:rsidRPr="00C31450" w:rsidRDefault="000D051D" w:rsidP="000D051D">
      <w:pPr>
        <w:ind w:firstLine="426"/>
        <w:jc w:val="both"/>
      </w:pPr>
      <w:r w:rsidRPr="00C31450">
        <w:t xml:space="preserve">В документах не допускается применение факсимильных подписей, а так же наличие подчисток и исправлений; </w:t>
      </w:r>
    </w:p>
    <w:p w:rsidR="000D051D" w:rsidRPr="00C31450" w:rsidRDefault="000D051D" w:rsidP="000D051D">
      <w:pPr>
        <w:ind w:firstLine="426"/>
        <w:jc w:val="both"/>
      </w:pPr>
      <w:r w:rsidRPr="00C31450">
        <w:t xml:space="preserve">Все страницы документов должны быть четкими и читаемыми (в том числе </w:t>
      </w:r>
      <w:r w:rsidR="00B120A1" w:rsidRPr="00C31450">
        <w:t>электронные образы документов</w:t>
      </w:r>
      <w:r w:rsidRPr="00C31450">
        <w:t>, включая надписи на оттисках печатей и штампов);</w:t>
      </w:r>
    </w:p>
    <w:bookmarkEnd w:id="38"/>
    <w:bookmarkEnd w:id="39"/>
    <w:p w:rsidR="003C4554" w:rsidRPr="00C31450" w:rsidRDefault="003C4554" w:rsidP="00936FA4">
      <w:pPr>
        <w:pStyle w:val="33"/>
        <w:ind w:firstLine="425"/>
        <w:rPr>
          <w:sz w:val="24"/>
          <w:szCs w:val="24"/>
        </w:rPr>
      </w:pPr>
      <w:r w:rsidRPr="00C31450">
        <w:rPr>
          <w:sz w:val="24"/>
          <w:szCs w:val="24"/>
        </w:rPr>
        <w:t>Сведения и документы, содержащиеся в заявке, не должны допускать двусмысленного толкования.</w:t>
      </w:r>
    </w:p>
    <w:p w:rsidR="006A4EF7" w:rsidRPr="00C31450" w:rsidRDefault="00B120A1" w:rsidP="00936FA4">
      <w:pPr>
        <w:ind w:firstLine="425"/>
        <w:rPr>
          <w:b/>
        </w:rPr>
      </w:pPr>
      <w:r w:rsidRPr="00C31450">
        <w:rPr>
          <w:b/>
        </w:rPr>
        <w:t>12</w:t>
      </w:r>
      <w:r w:rsidR="00F97E41" w:rsidRPr="00C31450">
        <w:rPr>
          <w:b/>
        </w:rPr>
        <w:t xml:space="preserve">. </w:t>
      </w:r>
      <w:r w:rsidR="006A4EF7" w:rsidRPr="00C31450">
        <w:rPr>
          <w:b/>
        </w:rPr>
        <w:t>Форма, сроки и порядок оплаты по договору.</w:t>
      </w:r>
    </w:p>
    <w:p w:rsidR="006A4EF7" w:rsidRPr="00C31450" w:rsidRDefault="006A4EF7" w:rsidP="00936FA4">
      <w:pPr>
        <w:autoSpaceDE w:val="0"/>
        <w:autoSpaceDN w:val="0"/>
        <w:adjustRightInd w:val="0"/>
        <w:ind w:firstLine="425"/>
        <w:jc w:val="both"/>
      </w:pPr>
      <w:r w:rsidRPr="00C31450">
        <w:lastRenderedPageBreak/>
        <w:t>Договор заключается по цене, предложенной победителем аукциона, при этом цена такого договора не может быть ниже начальной (минимальной) цены договора, указанной в извещении о проведении аукциона.</w:t>
      </w:r>
    </w:p>
    <w:p w:rsidR="006A4EF7" w:rsidRPr="00C31450" w:rsidRDefault="006A4EF7" w:rsidP="00F97E41">
      <w:pPr>
        <w:pStyle w:val="ConsNormal"/>
        <w:widowControl/>
        <w:ind w:right="0" w:firstLine="426"/>
        <w:jc w:val="both"/>
        <w:rPr>
          <w:rFonts w:ascii="Times New Roman" w:hAnsi="Times New Roman" w:cs="Times New Roman"/>
          <w:sz w:val="24"/>
          <w:szCs w:val="24"/>
        </w:rPr>
      </w:pPr>
      <w:r w:rsidRPr="00C31450">
        <w:rPr>
          <w:rFonts w:ascii="Times New Roman" w:hAnsi="Times New Roman" w:cs="Times New Roman"/>
          <w:sz w:val="24"/>
          <w:szCs w:val="24"/>
        </w:rPr>
        <w:t>Размер арендной платы по договору может быть пересмотрен в сторону увеличения не чаще одного раза в год на основании данных о рыночном размере арендной платы. Изменение размера арендной платы осуществляется в одностороннем порядке путем направления письменного уведомления арендатору. Размер арендной платы не может быть пересмотрен в сторону уменьшения.</w:t>
      </w:r>
    </w:p>
    <w:p w:rsidR="000D20F4" w:rsidRPr="00C31450" w:rsidRDefault="000D20F4" w:rsidP="00F97E41">
      <w:pPr>
        <w:pStyle w:val="ConsNormal"/>
        <w:widowControl/>
        <w:ind w:right="0" w:firstLine="426"/>
        <w:jc w:val="both"/>
        <w:rPr>
          <w:rFonts w:ascii="Times New Roman" w:hAnsi="Times New Roman" w:cs="Times New Roman"/>
          <w:sz w:val="24"/>
          <w:szCs w:val="24"/>
        </w:rPr>
      </w:pPr>
      <w:r w:rsidRPr="00C31450">
        <w:rPr>
          <w:rFonts w:ascii="Times New Roman" w:hAnsi="Times New Roman" w:cs="Times New Roman"/>
          <w:sz w:val="24"/>
          <w:szCs w:val="24"/>
        </w:rPr>
        <w:t>Оплата по договору аренды муниципального имущества осуществляется в безналичной форме в соответствии с условиями, установленными договором аренды, на указанные в договоре реквизиты.</w:t>
      </w:r>
    </w:p>
    <w:p w:rsidR="00D0798D" w:rsidRPr="00C31450" w:rsidRDefault="00B120A1" w:rsidP="00B120A1">
      <w:pPr>
        <w:autoSpaceDE w:val="0"/>
        <w:autoSpaceDN w:val="0"/>
        <w:adjustRightInd w:val="0"/>
        <w:ind w:firstLine="567"/>
        <w:jc w:val="both"/>
      </w:pPr>
      <w:r w:rsidRPr="00C31450">
        <w:rPr>
          <w:b/>
        </w:rPr>
        <w:t>13</w:t>
      </w:r>
      <w:r w:rsidR="00C927FA" w:rsidRPr="00C31450">
        <w:rPr>
          <w:b/>
        </w:rPr>
        <w:t>.</w:t>
      </w:r>
      <w:r w:rsidRPr="00C31450">
        <w:rPr>
          <w:b/>
        </w:rPr>
        <w:t>Д</w:t>
      </w:r>
      <w:r w:rsidR="00D0798D" w:rsidRPr="00C31450">
        <w:rPr>
          <w:b/>
        </w:rPr>
        <w:t>ата начала и дата время окончания  подачи заявок на участие в аукционе</w:t>
      </w:r>
      <w:r w:rsidR="00D0798D" w:rsidRPr="00C31450">
        <w:t>.</w:t>
      </w:r>
    </w:p>
    <w:p w:rsidR="00C02A32" w:rsidRPr="00C31450" w:rsidRDefault="00C02A32" w:rsidP="00B120A1">
      <w:pPr>
        <w:autoSpaceDE w:val="0"/>
        <w:autoSpaceDN w:val="0"/>
        <w:adjustRightInd w:val="0"/>
        <w:ind w:firstLine="567"/>
        <w:jc w:val="both"/>
      </w:pPr>
      <w:r w:rsidRPr="00C31450">
        <w:t xml:space="preserve">Прием заявок на участие в аукционе осуществляется с </w:t>
      </w:r>
      <w:r w:rsidR="00C83F91" w:rsidRPr="009B30D2">
        <w:t>2</w:t>
      </w:r>
      <w:r w:rsidR="0069013B" w:rsidRPr="009B30D2">
        <w:t>2</w:t>
      </w:r>
      <w:r w:rsidRPr="009B30D2">
        <w:t> </w:t>
      </w:r>
      <w:r w:rsidR="00C83F91" w:rsidRPr="009B30D2">
        <w:t>марта</w:t>
      </w:r>
      <w:r w:rsidRPr="009B30D2">
        <w:t xml:space="preserve"> 2023 года по </w:t>
      </w:r>
      <w:r w:rsidR="00C83F91" w:rsidRPr="009B30D2">
        <w:t>1</w:t>
      </w:r>
      <w:r w:rsidR="0069013B" w:rsidRPr="009B30D2">
        <w:t>1</w:t>
      </w:r>
      <w:r w:rsidR="00A54FEE" w:rsidRPr="009B30D2">
        <w:t xml:space="preserve"> </w:t>
      </w:r>
      <w:r w:rsidR="00C83F91" w:rsidRPr="009B30D2">
        <w:t>апреля</w:t>
      </w:r>
      <w:r w:rsidRPr="00C31450">
        <w:t xml:space="preserve"> 2023 года до </w:t>
      </w:r>
      <w:r w:rsidR="00A54FEE" w:rsidRPr="00C31450">
        <w:t>10-00</w:t>
      </w:r>
      <w:r w:rsidRPr="00C31450">
        <w:t xml:space="preserve"> часов</w:t>
      </w:r>
      <w:r w:rsidR="00B120A1" w:rsidRPr="00C31450">
        <w:t xml:space="preserve"> местного времени</w:t>
      </w:r>
      <w:r w:rsidRPr="00C31450">
        <w:t xml:space="preserve">. </w:t>
      </w:r>
    </w:p>
    <w:p w:rsidR="00B120A1" w:rsidRPr="00C31450" w:rsidRDefault="00C927FA" w:rsidP="00B120A1">
      <w:pPr>
        <w:autoSpaceDE w:val="0"/>
        <w:autoSpaceDN w:val="0"/>
        <w:adjustRightInd w:val="0"/>
        <w:ind w:firstLine="567"/>
        <w:jc w:val="both"/>
      </w:pPr>
      <w:r w:rsidRPr="00C31450">
        <w:rPr>
          <w:b/>
        </w:rPr>
        <w:t>1</w:t>
      </w:r>
      <w:r w:rsidR="00B120A1" w:rsidRPr="00C31450">
        <w:rPr>
          <w:b/>
        </w:rPr>
        <w:t>4</w:t>
      </w:r>
      <w:r w:rsidRPr="00C31450">
        <w:rPr>
          <w:b/>
        </w:rPr>
        <w:t xml:space="preserve">. </w:t>
      </w:r>
      <w:r w:rsidR="00C12892" w:rsidRPr="00C31450">
        <w:rPr>
          <w:b/>
        </w:rPr>
        <w:t>Требования к участникам аукциона</w:t>
      </w:r>
      <w:r w:rsidR="00C12892" w:rsidRPr="00C31450">
        <w:t xml:space="preserve">. </w:t>
      </w:r>
    </w:p>
    <w:p w:rsidR="002B5854" w:rsidRPr="00C31450" w:rsidRDefault="002B5854" w:rsidP="00B120A1">
      <w:pPr>
        <w:autoSpaceDE w:val="0"/>
        <w:ind w:firstLine="567"/>
        <w:jc w:val="both"/>
      </w:pPr>
      <w:r w:rsidRPr="00C31450">
        <w:t xml:space="preserve">Участниками аукциона могут быть любые юридические и физические лица, в том числе индивидуальные предприниматели, соответствующие требованиям, установленным законодательством Российской Федерации к участникам аукциона. </w:t>
      </w:r>
    </w:p>
    <w:p w:rsidR="000D051D" w:rsidRPr="00C31450" w:rsidRDefault="000D051D" w:rsidP="00B120A1">
      <w:pPr>
        <w:pStyle w:val="ConsNonformat"/>
        <w:widowControl/>
        <w:snapToGrid/>
        <w:ind w:firstLine="567"/>
        <w:jc w:val="both"/>
        <w:rPr>
          <w:rFonts w:ascii="Times New Roman" w:hAnsi="Times New Roman"/>
          <w:sz w:val="24"/>
          <w:szCs w:val="24"/>
        </w:rPr>
      </w:pPr>
      <w:r w:rsidRPr="00C31450">
        <w:rPr>
          <w:rFonts w:ascii="Times New Roman" w:hAnsi="Times New Roman"/>
          <w:sz w:val="24"/>
          <w:szCs w:val="24"/>
        </w:rPr>
        <w:t xml:space="preserve"> Участник аукциона не должен находиться в стадии ликвидации.</w:t>
      </w:r>
    </w:p>
    <w:p w:rsidR="000D051D" w:rsidRPr="00C31450" w:rsidRDefault="000D051D" w:rsidP="00B120A1">
      <w:pPr>
        <w:pStyle w:val="ConsNonformat"/>
        <w:widowControl/>
        <w:snapToGrid/>
        <w:ind w:firstLine="567"/>
        <w:jc w:val="both"/>
        <w:rPr>
          <w:rFonts w:ascii="Times New Roman" w:hAnsi="Times New Roman"/>
          <w:sz w:val="24"/>
          <w:szCs w:val="24"/>
        </w:rPr>
      </w:pPr>
      <w:r w:rsidRPr="00C31450">
        <w:rPr>
          <w:rFonts w:ascii="Times New Roman" w:hAnsi="Times New Roman"/>
          <w:sz w:val="24"/>
          <w:szCs w:val="24"/>
        </w:rPr>
        <w:t xml:space="preserve"> Отсутствие п</w:t>
      </w:r>
      <w:r w:rsidRPr="00C31450">
        <w:rPr>
          <w:rFonts w:ascii="Times New Roman" w:hAnsi="Times New Roman"/>
          <w:bCs/>
          <w:sz w:val="24"/>
          <w:szCs w:val="24"/>
        </w:rPr>
        <w:t xml:space="preserve">ринятого арбитражным судом решения о признании </w:t>
      </w:r>
      <w:r w:rsidRPr="00C31450">
        <w:rPr>
          <w:rFonts w:ascii="Times New Roman" w:hAnsi="Times New Roman"/>
          <w:sz w:val="24"/>
          <w:szCs w:val="24"/>
        </w:rPr>
        <w:t>участника аукциона - юридического лица, индивидуального предпринимателя</w:t>
      </w:r>
      <w:r w:rsidRPr="00C31450">
        <w:rPr>
          <w:rFonts w:ascii="Times New Roman" w:hAnsi="Times New Roman"/>
          <w:bCs/>
          <w:sz w:val="24"/>
          <w:szCs w:val="24"/>
        </w:rPr>
        <w:t xml:space="preserve"> банкротом и об открытии конкурсного производства</w:t>
      </w:r>
      <w:r w:rsidRPr="00C31450">
        <w:rPr>
          <w:rFonts w:ascii="Times New Roman" w:hAnsi="Times New Roman"/>
          <w:sz w:val="24"/>
          <w:szCs w:val="24"/>
        </w:rPr>
        <w:t>.</w:t>
      </w:r>
    </w:p>
    <w:p w:rsidR="000D051D" w:rsidRPr="00C31450" w:rsidRDefault="000D051D" w:rsidP="00B120A1">
      <w:pPr>
        <w:pStyle w:val="ConsNonformat"/>
        <w:widowControl/>
        <w:snapToGrid/>
        <w:ind w:firstLine="567"/>
        <w:jc w:val="both"/>
        <w:rPr>
          <w:sz w:val="24"/>
          <w:szCs w:val="24"/>
        </w:rPr>
      </w:pPr>
      <w:r w:rsidRPr="00C31450">
        <w:rPr>
          <w:rFonts w:ascii="Times New Roman" w:hAnsi="Times New Roman"/>
          <w:sz w:val="24"/>
          <w:szCs w:val="24"/>
        </w:rPr>
        <w:t xml:space="preserve"> На день рассмотрения заявки на участие в торгах, деятельность участника аукциона не должна быть приостановлена в порядке, предусмотренном Кодексом Российской Федерации об административных правонарушениях.</w:t>
      </w:r>
    </w:p>
    <w:p w:rsidR="009615C4" w:rsidRPr="00C31450" w:rsidRDefault="00C927FA" w:rsidP="00B120A1">
      <w:pPr>
        <w:autoSpaceDE w:val="0"/>
        <w:autoSpaceDN w:val="0"/>
        <w:adjustRightInd w:val="0"/>
        <w:ind w:firstLine="567"/>
        <w:rPr>
          <w:b/>
        </w:rPr>
      </w:pPr>
      <w:r w:rsidRPr="00C31450">
        <w:rPr>
          <w:b/>
        </w:rPr>
        <w:t>1</w:t>
      </w:r>
      <w:r w:rsidR="00B120A1" w:rsidRPr="00C31450">
        <w:rPr>
          <w:b/>
        </w:rPr>
        <w:t>5</w:t>
      </w:r>
      <w:r w:rsidRPr="00C31450">
        <w:rPr>
          <w:b/>
        </w:rPr>
        <w:t xml:space="preserve">. </w:t>
      </w:r>
      <w:r w:rsidR="009615C4" w:rsidRPr="00C31450">
        <w:rPr>
          <w:b/>
        </w:rPr>
        <w:t>Порядок и срок отзыва заявок на участие в аукционе.</w:t>
      </w:r>
    </w:p>
    <w:p w:rsidR="00A16C40" w:rsidRPr="00C31450" w:rsidRDefault="00A16C40" w:rsidP="00B120A1">
      <w:pPr>
        <w:autoSpaceDE w:val="0"/>
        <w:ind w:firstLine="426"/>
        <w:jc w:val="both"/>
      </w:pPr>
      <w:r w:rsidRPr="00C31450">
        <w:t xml:space="preserve">Заявитель вправе отозвать заявку на участие в аукционе в любое время до даты и времени начала рассмотрения заявок на участие в аукционе путем подачи уведомления </w:t>
      </w:r>
      <w:r w:rsidR="00A54FEE" w:rsidRPr="00C31450">
        <w:t>оператору ЭП</w:t>
      </w:r>
      <w:r w:rsidRPr="00C31450">
        <w:t xml:space="preserve">. </w:t>
      </w:r>
    </w:p>
    <w:p w:rsidR="00A16C40" w:rsidRPr="00C31450" w:rsidRDefault="00A16C40" w:rsidP="00B120A1">
      <w:pPr>
        <w:autoSpaceDE w:val="0"/>
        <w:ind w:firstLine="426"/>
        <w:jc w:val="both"/>
      </w:pPr>
      <w:r w:rsidRPr="00C31450">
        <w:t>Уведомление об отзыве заявки на участие в аукционе (согласно приложению № 2 к настоящей документации) подается в форме электронного документа на электронной площадке ООО «РТС-тендер» (www.rts-tender.ru).</w:t>
      </w:r>
    </w:p>
    <w:p w:rsidR="003F2705" w:rsidRPr="00C31450" w:rsidRDefault="00C927FA" w:rsidP="00B120A1">
      <w:pPr>
        <w:autoSpaceDE w:val="0"/>
        <w:autoSpaceDN w:val="0"/>
        <w:adjustRightInd w:val="0"/>
        <w:ind w:firstLine="567"/>
        <w:rPr>
          <w:b/>
        </w:rPr>
      </w:pPr>
      <w:r w:rsidRPr="00C31450">
        <w:rPr>
          <w:b/>
        </w:rPr>
        <w:t>1</w:t>
      </w:r>
      <w:r w:rsidR="00B120A1" w:rsidRPr="00C31450">
        <w:rPr>
          <w:b/>
        </w:rPr>
        <w:t>6</w:t>
      </w:r>
      <w:r w:rsidRPr="00C31450">
        <w:rPr>
          <w:b/>
        </w:rPr>
        <w:t xml:space="preserve">. </w:t>
      </w:r>
      <w:r w:rsidR="003F2705" w:rsidRPr="00C31450">
        <w:rPr>
          <w:b/>
        </w:rPr>
        <w:t>Форм</w:t>
      </w:r>
      <w:r w:rsidRPr="00C31450">
        <w:rPr>
          <w:b/>
        </w:rPr>
        <w:t>а</w:t>
      </w:r>
      <w:r w:rsidR="003F2705" w:rsidRPr="00C31450">
        <w:rPr>
          <w:b/>
        </w:rPr>
        <w:t>, порядок, даты начала и окончания предоставления участникам аукциона разъяснений положений документации об аукционе.</w:t>
      </w:r>
    </w:p>
    <w:p w:rsidR="00887013" w:rsidRPr="00C31450" w:rsidRDefault="00887013" w:rsidP="00B120A1">
      <w:pPr>
        <w:suppressAutoHyphens/>
        <w:autoSpaceDE w:val="0"/>
        <w:ind w:firstLine="567"/>
        <w:jc w:val="both"/>
      </w:pPr>
      <w:r w:rsidRPr="00C31450">
        <w:t xml:space="preserve">С даты размещения на официальном сайте извещения о проведении аукциона любое заинтересованное лицо вправе направить в письменной форме, в том числе в форме электронного документа, запрос о разъяснении положений документации об аукционе организатору аукциона.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 и в течение одного дня с даты направления разъяснения размещает его на официальном сайте торгов </w:t>
      </w:r>
      <w:r w:rsidRPr="00C31450">
        <w:rPr>
          <w:lang w:val="en-US"/>
        </w:rPr>
        <w:t>www</w:t>
      </w:r>
      <w:r w:rsidRPr="00C31450">
        <w:t>.</w:t>
      </w:r>
      <w:r w:rsidRPr="00C31450">
        <w:rPr>
          <w:lang w:val="en-US"/>
        </w:rPr>
        <w:t>torgi</w:t>
      </w:r>
      <w:r w:rsidRPr="00C31450">
        <w:t>.</w:t>
      </w:r>
      <w:r w:rsidRPr="00C31450">
        <w:rPr>
          <w:lang w:val="en-US"/>
        </w:rPr>
        <w:t>gov</w:t>
      </w:r>
      <w:r w:rsidRPr="00C31450">
        <w:t>.</w:t>
      </w:r>
      <w:r w:rsidRPr="00C31450">
        <w:rPr>
          <w:lang w:val="en-US"/>
        </w:rPr>
        <w:t>ru</w:t>
      </w:r>
      <w:r w:rsidRPr="00C31450">
        <w:t xml:space="preserve"> в информационно-телекоммуникационной сети "Интернет" с указанием предмета запроса, но без указания заинтересованного лица, от которого поступил запрос.</w:t>
      </w:r>
    </w:p>
    <w:p w:rsidR="003F2705" w:rsidRPr="00C31450" w:rsidRDefault="00C927FA" w:rsidP="00B120A1">
      <w:pPr>
        <w:pStyle w:val="ConsPlusNormal"/>
        <w:ind w:firstLine="567"/>
        <w:jc w:val="both"/>
        <w:rPr>
          <w:rFonts w:ascii="Times New Roman" w:hAnsi="Times New Roman" w:cs="Times New Roman"/>
          <w:b/>
          <w:sz w:val="24"/>
          <w:szCs w:val="24"/>
        </w:rPr>
      </w:pPr>
      <w:r w:rsidRPr="00C31450">
        <w:rPr>
          <w:rFonts w:ascii="Times New Roman" w:hAnsi="Times New Roman" w:cs="Times New Roman"/>
          <w:b/>
          <w:sz w:val="24"/>
          <w:szCs w:val="24"/>
        </w:rPr>
        <w:t>1</w:t>
      </w:r>
      <w:r w:rsidR="00B120A1" w:rsidRPr="00C31450">
        <w:rPr>
          <w:rFonts w:ascii="Times New Roman" w:hAnsi="Times New Roman" w:cs="Times New Roman"/>
          <w:b/>
          <w:sz w:val="24"/>
          <w:szCs w:val="24"/>
        </w:rPr>
        <w:t>7</w:t>
      </w:r>
      <w:r w:rsidRPr="00C31450">
        <w:rPr>
          <w:rFonts w:ascii="Times New Roman" w:hAnsi="Times New Roman" w:cs="Times New Roman"/>
          <w:b/>
          <w:sz w:val="24"/>
          <w:szCs w:val="24"/>
        </w:rPr>
        <w:t xml:space="preserve">. </w:t>
      </w:r>
      <w:r w:rsidR="00A16C40" w:rsidRPr="00C31450">
        <w:rPr>
          <w:rFonts w:ascii="Times New Roman" w:hAnsi="Times New Roman" w:cs="Times New Roman"/>
          <w:b/>
          <w:sz w:val="24"/>
          <w:szCs w:val="24"/>
        </w:rPr>
        <w:t>В</w:t>
      </w:r>
      <w:r w:rsidR="00887013" w:rsidRPr="00C31450">
        <w:rPr>
          <w:rFonts w:ascii="Times New Roman" w:hAnsi="Times New Roman" w:cs="Times New Roman"/>
          <w:b/>
          <w:sz w:val="24"/>
          <w:szCs w:val="24"/>
        </w:rPr>
        <w:t>еличина повышения начальной цены  (</w:t>
      </w:r>
      <w:r w:rsidR="00526F57" w:rsidRPr="00C31450">
        <w:rPr>
          <w:rFonts w:ascii="Times New Roman" w:hAnsi="Times New Roman" w:cs="Times New Roman"/>
          <w:b/>
          <w:sz w:val="24"/>
          <w:szCs w:val="24"/>
        </w:rPr>
        <w:t>«</w:t>
      </w:r>
      <w:r w:rsidR="00887013" w:rsidRPr="00C31450">
        <w:rPr>
          <w:rFonts w:ascii="Times New Roman" w:hAnsi="Times New Roman" w:cs="Times New Roman"/>
          <w:b/>
          <w:sz w:val="24"/>
          <w:szCs w:val="24"/>
        </w:rPr>
        <w:t>шаг аукциона»)</w:t>
      </w:r>
      <w:r w:rsidR="00526F57" w:rsidRPr="00C31450">
        <w:rPr>
          <w:rFonts w:ascii="Times New Roman" w:hAnsi="Times New Roman" w:cs="Times New Roman"/>
          <w:b/>
          <w:sz w:val="24"/>
          <w:szCs w:val="24"/>
        </w:rPr>
        <w:t>.</w:t>
      </w:r>
    </w:p>
    <w:p w:rsidR="002B5854" w:rsidRPr="00C31450" w:rsidRDefault="002B5854" w:rsidP="00B120A1">
      <w:pPr>
        <w:autoSpaceDE w:val="0"/>
        <w:ind w:firstLine="567"/>
        <w:jc w:val="both"/>
      </w:pPr>
      <w:r w:rsidRPr="00C31450">
        <w:t> "Шаг аукциона" устанавливается в размере пяти процентов начально</w:t>
      </w:r>
      <w:r w:rsidR="00887013" w:rsidRPr="00C31450">
        <w:t>й (минимальной) цены договора</w:t>
      </w:r>
      <w:r w:rsidR="00A16C40" w:rsidRPr="00C31450">
        <w:t>.</w:t>
      </w:r>
    </w:p>
    <w:p w:rsidR="00A16C40" w:rsidRPr="00C31450" w:rsidRDefault="00C927FA" w:rsidP="00B120A1">
      <w:pPr>
        <w:autoSpaceDE w:val="0"/>
        <w:ind w:firstLine="567"/>
        <w:jc w:val="both"/>
      </w:pPr>
      <w:r w:rsidRPr="00C31450">
        <w:rPr>
          <w:b/>
        </w:rPr>
        <w:t>1</w:t>
      </w:r>
      <w:r w:rsidR="00B120A1" w:rsidRPr="00C31450">
        <w:rPr>
          <w:b/>
        </w:rPr>
        <w:t>8</w:t>
      </w:r>
      <w:r w:rsidRPr="00C31450">
        <w:rPr>
          <w:b/>
        </w:rPr>
        <w:t xml:space="preserve">. </w:t>
      </w:r>
      <w:r w:rsidR="00F16660" w:rsidRPr="00C31450">
        <w:rPr>
          <w:b/>
        </w:rPr>
        <w:t>Д</w:t>
      </w:r>
      <w:r w:rsidR="002B5854" w:rsidRPr="00C31450">
        <w:rPr>
          <w:b/>
        </w:rPr>
        <w:t>ата</w:t>
      </w:r>
      <w:r w:rsidR="00F16660" w:rsidRPr="00C31450">
        <w:rPr>
          <w:b/>
        </w:rPr>
        <w:t>,</w:t>
      </w:r>
      <w:r w:rsidR="002B5854" w:rsidRPr="00C31450">
        <w:rPr>
          <w:b/>
        </w:rPr>
        <w:t xml:space="preserve"> время </w:t>
      </w:r>
      <w:r w:rsidR="00F16660" w:rsidRPr="00C31450">
        <w:rPr>
          <w:b/>
        </w:rPr>
        <w:t xml:space="preserve">и место </w:t>
      </w:r>
      <w:r w:rsidR="002B5854" w:rsidRPr="00C31450">
        <w:rPr>
          <w:b/>
        </w:rPr>
        <w:t>начала рассмотрения заявок на участие в аукционе</w:t>
      </w:r>
      <w:r w:rsidR="00F16660" w:rsidRPr="00C31450">
        <w:rPr>
          <w:b/>
        </w:rPr>
        <w:t>:</w:t>
      </w:r>
      <w:r w:rsidR="00C83F91">
        <w:rPr>
          <w:b/>
        </w:rPr>
        <w:t xml:space="preserve"> </w:t>
      </w:r>
      <w:r w:rsidR="00C83F91" w:rsidRPr="009B30D2">
        <w:t>1</w:t>
      </w:r>
      <w:r w:rsidR="0069013B" w:rsidRPr="009B30D2">
        <w:t>1</w:t>
      </w:r>
      <w:r w:rsidR="00A54FEE" w:rsidRPr="009B30D2">
        <w:t xml:space="preserve"> </w:t>
      </w:r>
      <w:r w:rsidR="00C83F91" w:rsidRPr="009B30D2">
        <w:t>апреля</w:t>
      </w:r>
      <w:r w:rsidR="00A16C40" w:rsidRPr="009B30D2">
        <w:t xml:space="preserve"> 2023 года в </w:t>
      </w:r>
      <w:r w:rsidR="00E36FCB" w:rsidRPr="009B30D2">
        <w:t>10</w:t>
      </w:r>
      <w:r w:rsidR="00A16C40" w:rsidRPr="009B30D2">
        <w:t>.00 часов</w:t>
      </w:r>
      <w:r w:rsidR="00E36FCB" w:rsidRPr="009B30D2">
        <w:t xml:space="preserve"> местного времени</w:t>
      </w:r>
      <w:r w:rsidR="00A16C40" w:rsidRPr="009B30D2">
        <w:t xml:space="preserve">, </w:t>
      </w:r>
      <w:r w:rsidR="00E36FCB" w:rsidRPr="009B30D2">
        <w:t>по адресу: Омская область, Шербакульский</w:t>
      </w:r>
      <w:r w:rsidR="00E36FCB" w:rsidRPr="00C31450">
        <w:t xml:space="preserve"> район, </w:t>
      </w:r>
      <w:r w:rsidR="00C83F91">
        <w:t>с.Изюмовка</w:t>
      </w:r>
      <w:r w:rsidR="00E36FCB" w:rsidRPr="00C31450">
        <w:t xml:space="preserve">, </w:t>
      </w:r>
      <w:r w:rsidR="00C83F91">
        <w:t>ул.Школьная</w:t>
      </w:r>
      <w:r w:rsidR="00E36FCB" w:rsidRPr="00C31450">
        <w:t xml:space="preserve">, д. </w:t>
      </w:r>
      <w:r w:rsidR="00C83F91">
        <w:t>2</w:t>
      </w:r>
      <w:r w:rsidR="00E36FCB" w:rsidRPr="00C31450">
        <w:t>7.</w:t>
      </w:r>
    </w:p>
    <w:p w:rsidR="00887013" w:rsidRPr="00C31450" w:rsidRDefault="00C927FA" w:rsidP="00B120A1">
      <w:pPr>
        <w:pStyle w:val="ConsNormal"/>
        <w:widowControl/>
        <w:ind w:right="0" w:firstLine="567"/>
        <w:jc w:val="both"/>
        <w:rPr>
          <w:rFonts w:ascii="Times New Roman" w:hAnsi="Times New Roman" w:cs="Times New Roman"/>
          <w:b/>
          <w:sz w:val="24"/>
          <w:szCs w:val="24"/>
          <w:lang w:eastAsia="ru-RU"/>
        </w:rPr>
      </w:pPr>
      <w:r w:rsidRPr="00C31450">
        <w:rPr>
          <w:rFonts w:ascii="Times New Roman" w:hAnsi="Times New Roman" w:cs="Times New Roman"/>
          <w:b/>
          <w:sz w:val="24"/>
          <w:szCs w:val="24"/>
          <w:lang w:eastAsia="ru-RU"/>
        </w:rPr>
        <w:t xml:space="preserve">15. </w:t>
      </w:r>
      <w:r w:rsidR="00887013" w:rsidRPr="00C31450">
        <w:rPr>
          <w:rFonts w:ascii="Times New Roman" w:hAnsi="Times New Roman" w:cs="Times New Roman"/>
          <w:b/>
          <w:sz w:val="24"/>
          <w:szCs w:val="24"/>
          <w:lang w:eastAsia="ru-RU"/>
        </w:rPr>
        <w:t>Место, дата и время проведения аукциона</w:t>
      </w:r>
    </w:p>
    <w:p w:rsidR="00D848C1" w:rsidRPr="00C31450" w:rsidRDefault="002B5854" w:rsidP="00B120A1">
      <w:pPr>
        <w:autoSpaceDE w:val="0"/>
        <w:ind w:firstLine="567"/>
        <w:jc w:val="both"/>
      </w:pPr>
      <w:r w:rsidRPr="00C31450">
        <w:t> </w:t>
      </w:r>
      <w:r w:rsidR="00D848C1" w:rsidRPr="00C31450">
        <w:t xml:space="preserve">Аукцион состоится на электронной площадке ООО «РТС-тендер» (www.rts-tender.ru): </w:t>
      </w:r>
      <w:r w:rsidR="00C83F91" w:rsidRPr="009B30D2">
        <w:t>1</w:t>
      </w:r>
      <w:r w:rsidR="0069013B" w:rsidRPr="009B30D2">
        <w:t>2</w:t>
      </w:r>
      <w:r w:rsidR="00C83F91" w:rsidRPr="009B30D2">
        <w:t xml:space="preserve"> апреля</w:t>
      </w:r>
      <w:r w:rsidR="00D848C1" w:rsidRPr="009B30D2">
        <w:t xml:space="preserve"> 2023 года в 1</w:t>
      </w:r>
      <w:r w:rsidR="00A54FEE" w:rsidRPr="009B30D2">
        <w:t>2</w:t>
      </w:r>
      <w:r w:rsidR="00D848C1" w:rsidRPr="009B30D2">
        <w:t>.00</w:t>
      </w:r>
      <w:r w:rsidR="00C83F91" w:rsidRPr="009B30D2">
        <w:t xml:space="preserve"> </w:t>
      </w:r>
      <w:r w:rsidR="00A54FEE" w:rsidRPr="009B30D2">
        <w:t xml:space="preserve">часов </w:t>
      </w:r>
      <w:r w:rsidR="00E36FCB" w:rsidRPr="009B30D2">
        <w:t>местного времени</w:t>
      </w:r>
      <w:r w:rsidR="00A54FEE" w:rsidRPr="009B30D2">
        <w:t>.</w:t>
      </w:r>
    </w:p>
    <w:p w:rsidR="000E0821" w:rsidRPr="00C31450" w:rsidRDefault="00C927FA" w:rsidP="00B120A1">
      <w:pPr>
        <w:pStyle w:val="ConsNormal"/>
        <w:widowControl/>
        <w:ind w:right="0" w:firstLine="567"/>
        <w:jc w:val="both"/>
        <w:rPr>
          <w:rFonts w:ascii="Times New Roman" w:hAnsi="Times New Roman" w:cs="Times New Roman"/>
          <w:b/>
          <w:sz w:val="24"/>
          <w:szCs w:val="24"/>
          <w:lang w:eastAsia="ru-RU"/>
        </w:rPr>
      </w:pPr>
      <w:r w:rsidRPr="00C31450">
        <w:rPr>
          <w:rFonts w:ascii="Times New Roman" w:hAnsi="Times New Roman" w:cs="Times New Roman"/>
          <w:b/>
          <w:sz w:val="24"/>
          <w:szCs w:val="24"/>
          <w:lang w:eastAsia="ru-RU"/>
        </w:rPr>
        <w:t xml:space="preserve">16. </w:t>
      </w:r>
      <w:r w:rsidR="000E0821" w:rsidRPr="00C31450">
        <w:rPr>
          <w:rFonts w:ascii="Times New Roman" w:hAnsi="Times New Roman" w:cs="Times New Roman"/>
          <w:b/>
          <w:sz w:val="24"/>
          <w:szCs w:val="24"/>
          <w:lang w:eastAsia="ru-RU"/>
        </w:rPr>
        <w:t xml:space="preserve">Требование о внесении задатка, размер задатка,  срок и порядок внесения </w:t>
      </w:r>
      <w:r w:rsidRPr="00C31450">
        <w:rPr>
          <w:rFonts w:ascii="Times New Roman" w:hAnsi="Times New Roman" w:cs="Times New Roman"/>
          <w:b/>
          <w:sz w:val="24"/>
          <w:szCs w:val="24"/>
          <w:lang w:eastAsia="ru-RU"/>
        </w:rPr>
        <w:t xml:space="preserve">и возврата </w:t>
      </w:r>
      <w:r w:rsidR="000E0821" w:rsidRPr="00C31450">
        <w:rPr>
          <w:rFonts w:ascii="Times New Roman" w:hAnsi="Times New Roman" w:cs="Times New Roman"/>
          <w:b/>
          <w:sz w:val="24"/>
          <w:szCs w:val="24"/>
          <w:lang w:eastAsia="ru-RU"/>
        </w:rPr>
        <w:t xml:space="preserve">задатка: </w:t>
      </w:r>
    </w:p>
    <w:p w:rsidR="000E0821" w:rsidRPr="00C31450" w:rsidRDefault="00054295" w:rsidP="000B2D2D">
      <w:pPr>
        <w:ind w:firstLine="567"/>
        <w:contextualSpacing/>
        <w:jc w:val="both"/>
      </w:pPr>
      <w:r w:rsidRPr="00C31450">
        <w:t>Для участия в аукционе претендент обеспечивает перечисление задатка в размере</w:t>
      </w:r>
      <w:r w:rsidR="00D848C1" w:rsidRPr="00C31450">
        <w:t>:</w:t>
      </w:r>
    </w:p>
    <w:p w:rsidR="00D848C1" w:rsidRPr="00C31450" w:rsidRDefault="00D848C1" w:rsidP="000B2D2D">
      <w:pPr>
        <w:pStyle w:val="a5"/>
        <w:spacing w:after="0"/>
        <w:ind w:firstLine="709"/>
        <w:contextualSpacing/>
      </w:pPr>
      <w:bookmarkStart w:id="40" w:name="_Toc120104082"/>
      <w:bookmarkStart w:id="41" w:name="_Toc120104665"/>
      <w:r w:rsidRPr="00C31450">
        <w:lastRenderedPageBreak/>
        <w:t>1) по Лоту № 1 –</w:t>
      </w:r>
      <w:r w:rsidR="00015A1A">
        <w:t xml:space="preserve"> </w:t>
      </w:r>
      <w:r w:rsidR="00015A1A" w:rsidRPr="009B30D2">
        <w:t>3</w:t>
      </w:r>
      <w:r w:rsidR="009F7C3E" w:rsidRPr="009B30D2">
        <w:t> </w:t>
      </w:r>
      <w:r w:rsidR="00015A1A" w:rsidRPr="009B30D2">
        <w:t>090</w:t>
      </w:r>
      <w:r w:rsidR="009F7C3E" w:rsidRPr="009B30D2">
        <w:t>,00</w:t>
      </w:r>
      <w:r w:rsidR="00015A1A">
        <w:t xml:space="preserve"> </w:t>
      </w:r>
      <w:r w:rsidRPr="00C31450">
        <w:t>рублей</w:t>
      </w:r>
      <w:bookmarkEnd w:id="40"/>
      <w:bookmarkEnd w:id="41"/>
      <w:r w:rsidRPr="00C31450">
        <w:t xml:space="preserve">; </w:t>
      </w:r>
    </w:p>
    <w:p w:rsidR="00054295" w:rsidRPr="00C31450" w:rsidRDefault="00D848C1" w:rsidP="00D848C1">
      <w:pPr>
        <w:pStyle w:val="af9"/>
      </w:pPr>
      <w:r w:rsidRPr="00C31450">
        <w:t xml:space="preserve">Задаток вносится </w:t>
      </w:r>
      <w:r w:rsidR="00054295" w:rsidRPr="00C31450">
        <w:t>одним платежом и должен поступить  на счет организатора продажи ООО «РТС-Тендер» не позднее 10-</w:t>
      </w:r>
      <w:r w:rsidR="00A54FEE" w:rsidRPr="00C31450">
        <w:t xml:space="preserve">00 часов местного времени </w:t>
      </w:r>
      <w:r w:rsidR="00C83F91" w:rsidRPr="009B30D2">
        <w:t>1</w:t>
      </w:r>
      <w:r w:rsidR="0069013B" w:rsidRPr="009B30D2">
        <w:t>1</w:t>
      </w:r>
      <w:r w:rsidR="00054295" w:rsidRPr="009B30D2">
        <w:t>.0</w:t>
      </w:r>
      <w:r w:rsidR="00C83F91" w:rsidRPr="009B30D2">
        <w:t>4</w:t>
      </w:r>
      <w:r w:rsidR="00054295" w:rsidRPr="009B30D2">
        <w:t>.2023 г.</w:t>
      </w:r>
    </w:p>
    <w:p w:rsidR="00054295" w:rsidRPr="00C31450" w:rsidRDefault="000B2D2D" w:rsidP="00D848C1">
      <w:pPr>
        <w:pStyle w:val="af9"/>
      </w:pPr>
      <w:r w:rsidRPr="00C31450">
        <w:t>Р</w:t>
      </w:r>
      <w:r w:rsidR="00054295" w:rsidRPr="00C31450">
        <w:t>еквизиты для перечисления задатка: Получатель: ООО «РТС-тендер»</w:t>
      </w:r>
    </w:p>
    <w:p w:rsidR="00054295" w:rsidRPr="00C31450" w:rsidRDefault="00054295" w:rsidP="00D848C1">
      <w:pPr>
        <w:pStyle w:val="af9"/>
      </w:pPr>
      <w:r w:rsidRPr="00C31450">
        <w:t>Наименование банка: Филиал «Корпоративный» ПАО «Совкомбанк»</w:t>
      </w:r>
    </w:p>
    <w:p w:rsidR="00054295" w:rsidRPr="00C31450" w:rsidRDefault="00054295" w:rsidP="00D848C1">
      <w:pPr>
        <w:pStyle w:val="af9"/>
      </w:pPr>
      <w:r w:rsidRPr="00C31450">
        <w:t>Расчетный счет: 40702810512030016362 Кор. счет. 30101810445250000360</w:t>
      </w:r>
    </w:p>
    <w:p w:rsidR="000B2D2D" w:rsidRPr="00C31450" w:rsidRDefault="00054295" w:rsidP="000B2D2D">
      <w:pPr>
        <w:pStyle w:val="af9"/>
      </w:pPr>
      <w:r w:rsidRPr="00C31450">
        <w:t>БИК 044525360, ИНН 7710357167, КПП 773001001</w:t>
      </w:r>
    </w:p>
    <w:p w:rsidR="000B2D2D" w:rsidRPr="00C31450" w:rsidRDefault="000B2D2D" w:rsidP="000B2D2D">
      <w:pPr>
        <w:pStyle w:val="af9"/>
        <w:ind w:firstLine="567"/>
      </w:pPr>
      <w:r w:rsidRPr="00C31450">
        <w:t>В назначении платежа указывается: Внесение гарантийного обеспечения по Соглашению о внесении гарантийного обеспечения, № аналитического счета _________, без НДС.</w:t>
      </w:r>
    </w:p>
    <w:p w:rsidR="00D848C1" w:rsidRPr="00C31450" w:rsidRDefault="00D848C1" w:rsidP="000B2D2D">
      <w:pPr>
        <w:pStyle w:val="af9"/>
        <w:ind w:firstLine="567"/>
      </w:pPr>
      <w:r w:rsidRPr="00C31450">
        <w:t>Задаток возвращается участникам аукциона, кроме победителя и участника, чье предложение о цене лучшее после победителя, в соответствии с Регламентом ЭП. Задаток, перечисленный победителем аукциона, засчитывается в сумму платежа по договору аренды. Задаток участнику, чье предложение о цене лучшее после победителя, возвращается после заключения договора с победителем в соответствии с Регламентом ЭП.</w:t>
      </w:r>
    </w:p>
    <w:p w:rsidR="00D848C1" w:rsidRPr="00C31450" w:rsidRDefault="00D848C1" w:rsidP="003F1544">
      <w:pPr>
        <w:pStyle w:val="af9"/>
        <w:ind w:firstLine="567"/>
      </w:pPr>
      <w:r w:rsidRPr="00C31450">
        <w:t>При уклонении или отказе победителя аукциона от заключения в установленный срок договора аренды, победитель утрачивает право на заключение указанного договора, задаток ему не возвращается и перечисляется на счет Организатора аукциона. Организатор аукциона направляет предложение о заключении договора участнику аукциона, чье предложение о цене лучшее после победителя. Задаток, перечисленный участником аукциона, чье предложение о цене лучшее после победителя, засчитывается в сумму платежа по договору аренды.</w:t>
      </w:r>
    </w:p>
    <w:p w:rsidR="002C185B" w:rsidRPr="00C31450" w:rsidRDefault="00D848C1" w:rsidP="003F1544">
      <w:pPr>
        <w:pStyle w:val="af9"/>
        <w:ind w:firstLine="567"/>
      </w:pPr>
      <w:r w:rsidRPr="00C31450">
        <w:t>В случае подачи одной заявки и признании аукциона несостоявшимся задаток возвращается участнику в соответствии с регламентом ЭП, если не принято решение о заключении договора с лицом, подавшим единственную заявку. Если принято решение о заключении договора с лицом, подавшим единственную заявку, задаток, перечисленный участником аукциона, зачисляется Оператором на счет Организатора аукциона  в счет суммы платежа по договору аренды.</w:t>
      </w:r>
      <w:bookmarkStart w:id="42" w:name="_Toc120103045"/>
      <w:bookmarkStart w:id="43" w:name="_Toc124348086"/>
    </w:p>
    <w:p w:rsidR="002C185B" w:rsidRPr="00C31450" w:rsidRDefault="00526D07" w:rsidP="003F1544">
      <w:pPr>
        <w:pStyle w:val="af9"/>
        <w:ind w:firstLine="567"/>
      </w:pPr>
      <w:r w:rsidRPr="00C31450">
        <w:rPr>
          <w:b/>
          <w:bCs/>
        </w:rPr>
        <w:t xml:space="preserve">17. </w:t>
      </w:r>
      <w:r w:rsidR="002C185B" w:rsidRPr="00C31450">
        <w:rPr>
          <w:b/>
          <w:bCs/>
        </w:rPr>
        <w:t>Порядок рассмотрения заявок на участие в аукционе</w:t>
      </w:r>
      <w:bookmarkEnd w:id="42"/>
      <w:bookmarkEnd w:id="43"/>
    </w:p>
    <w:p w:rsidR="002C185B" w:rsidRPr="00C31450" w:rsidRDefault="002C185B" w:rsidP="003F1544">
      <w:pPr>
        <w:pStyle w:val="af9"/>
        <w:ind w:firstLine="567"/>
      </w:pPr>
      <w:r w:rsidRPr="00C31450">
        <w:t xml:space="preserve">Аукционная комиссия рассматривает заявки на предмет соответствия требованиям, установленным аукционной документацией, в срок, </w:t>
      </w:r>
      <w:r w:rsidR="00526D07" w:rsidRPr="00C31450">
        <w:t>установленный настоящей</w:t>
      </w:r>
      <w:r w:rsidRPr="00C31450">
        <w:t xml:space="preserve"> аукционной документаци</w:t>
      </w:r>
      <w:r w:rsidR="00526D07" w:rsidRPr="00C31450">
        <w:t>ей</w:t>
      </w:r>
      <w:r w:rsidRPr="00C31450">
        <w:t>.</w:t>
      </w:r>
    </w:p>
    <w:p w:rsidR="002C185B" w:rsidRPr="00C31450" w:rsidRDefault="002C185B" w:rsidP="003F1544">
      <w:pPr>
        <w:pStyle w:val="af9"/>
        <w:ind w:firstLine="567"/>
      </w:pPr>
      <w:r w:rsidRPr="00C31450">
        <w:t>В случае установления факта подачи одним заявителем (представителем заявителя) двух и более заявок в отношении одного и того же предмета договора (лота) при условии, что поданные ранее заявки таким заявителем (представителем заявителя) не отозваны, все заявки такого заявителя (представителя заявителя), поданные в отношении данного лота, не рассматриваются и возвращаются такому заявителю (представителю заявителя).</w:t>
      </w:r>
    </w:p>
    <w:p w:rsidR="002C185B" w:rsidRPr="00C31450" w:rsidRDefault="002C185B" w:rsidP="003F1544">
      <w:pPr>
        <w:pStyle w:val="af9"/>
        <w:ind w:firstLine="567"/>
      </w:pPr>
      <w:r w:rsidRPr="00C31450">
        <w:t>На основании результатов рассмотрения заявок аукционной комиссией принимается решение о допуске заявителя (представителя заявителя) к участию в аукционе и признании его участником аукциона или об отказе в допуске заявителя, а  также оформляется протокол заседания аукционной комиссии, содержащий результаты рассмотрения заявок.</w:t>
      </w:r>
    </w:p>
    <w:p w:rsidR="002C185B" w:rsidRPr="00C31450" w:rsidRDefault="002C185B" w:rsidP="003F1544">
      <w:pPr>
        <w:pStyle w:val="af9"/>
        <w:ind w:firstLine="567"/>
      </w:pPr>
      <w:r w:rsidRPr="00C31450">
        <w:t>Аукционная комиссия отказывает в допуске к участию в аукционе в случае:</w:t>
      </w:r>
    </w:p>
    <w:p w:rsidR="002C185B" w:rsidRPr="00C31450" w:rsidRDefault="002C185B" w:rsidP="003F1544">
      <w:pPr>
        <w:pStyle w:val="af9"/>
        <w:ind w:firstLine="567"/>
      </w:pPr>
      <w:r w:rsidRPr="00C31450">
        <w:t>а) непредставления документов, определенных настоящей аукционной документацией, либо в случае установления факта наличия в таких документах недостоверных сведений;</w:t>
      </w:r>
    </w:p>
    <w:p w:rsidR="002C185B" w:rsidRPr="00C31450" w:rsidRDefault="002C185B" w:rsidP="003F1544">
      <w:pPr>
        <w:pStyle w:val="af9"/>
        <w:ind w:firstLine="567"/>
      </w:pPr>
      <w:r w:rsidRPr="00C31450">
        <w:t>б) несоответствия участника аукциона установленным требованиям;</w:t>
      </w:r>
    </w:p>
    <w:p w:rsidR="002C185B" w:rsidRPr="00C31450" w:rsidRDefault="002C185B" w:rsidP="003F1544">
      <w:pPr>
        <w:pStyle w:val="af9"/>
        <w:ind w:firstLine="567"/>
      </w:pPr>
      <w:r w:rsidRPr="00C31450">
        <w:t>в) невнесения задатка, если требование о внесении задатка указано в извещении о проведении аукциона;</w:t>
      </w:r>
    </w:p>
    <w:p w:rsidR="002C185B" w:rsidRPr="00C31450" w:rsidRDefault="002C185B" w:rsidP="003F1544">
      <w:pPr>
        <w:pStyle w:val="af9"/>
        <w:ind w:firstLine="567"/>
      </w:pPr>
      <w:r w:rsidRPr="00C31450">
        <w:t>г)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2C185B" w:rsidRPr="00C31450" w:rsidRDefault="002C185B" w:rsidP="003F1544">
      <w:pPr>
        <w:pStyle w:val="af9"/>
        <w:ind w:firstLine="567"/>
      </w:pPr>
      <w:r w:rsidRPr="00C31450">
        <w:t>д)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C185B" w:rsidRPr="00C31450" w:rsidRDefault="002C185B" w:rsidP="003F1544">
      <w:pPr>
        <w:pStyle w:val="af9"/>
        <w:ind w:firstLine="567"/>
      </w:pPr>
      <w:r w:rsidRPr="00C31450">
        <w:t>е)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2C185B" w:rsidRPr="00C31450" w:rsidRDefault="002C185B" w:rsidP="003F1544">
      <w:pPr>
        <w:pStyle w:val="af9"/>
        <w:ind w:firstLine="567"/>
      </w:pPr>
      <w:r w:rsidRPr="00C31450">
        <w:t>Отказ в допуске к участию в аукционе по иным основаниям не допускается.</w:t>
      </w:r>
    </w:p>
    <w:p w:rsidR="002C185B" w:rsidRPr="00C31450" w:rsidRDefault="002C185B" w:rsidP="003F1544">
      <w:pPr>
        <w:pStyle w:val="af9"/>
        <w:ind w:firstLine="567"/>
      </w:pPr>
      <w:r w:rsidRPr="00C31450">
        <w:lastRenderedPageBreak/>
        <w:t xml:space="preserve">В случае установления факта недостоверности сведений, содержащихся в документах, представленных участником аукциона, </w:t>
      </w:r>
      <w:r w:rsidR="00EF44F5" w:rsidRPr="00C31450">
        <w:t>аукционная</w:t>
      </w:r>
      <w:r w:rsidRPr="00C31450">
        <w:t xml:space="preserve"> комиссия обязана отстранить такого участника аукциона от участия в аукционе на любом этапе его проведения. Протокол об отстранении участника аукциона от участия аукционе подлежит размещению на официальном сайте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2C185B" w:rsidRPr="00C31450" w:rsidRDefault="002C185B" w:rsidP="003F1544">
      <w:pPr>
        <w:pStyle w:val="af9"/>
        <w:ind w:firstLine="567"/>
      </w:pPr>
      <w:r w:rsidRPr="00C31450">
        <w:t>Аукцион (лот) признается несостоявшимся в следующих случаях:</w:t>
      </w:r>
    </w:p>
    <w:p w:rsidR="002C185B" w:rsidRPr="00C31450" w:rsidRDefault="002C185B" w:rsidP="003F1544">
      <w:pPr>
        <w:pStyle w:val="af9"/>
        <w:ind w:firstLine="567"/>
      </w:pPr>
      <w:r w:rsidRPr="00C31450">
        <w:t>а) на участие в аукционе подана единственная заявка и она признана соответствующей требованиям, установленным аукционной документацией;</w:t>
      </w:r>
    </w:p>
    <w:p w:rsidR="002C185B" w:rsidRPr="00C31450" w:rsidRDefault="002C185B" w:rsidP="003F1544">
      <w:pPr>
        <w:pStyle w:val="af9"/>
        <w:ind w:firstLine="567"/>
      </w:pPr>
      <w:r w:rsidRPr="00C31450">
        <w:t xml:space="preserve">б) при рассмотрении заявок </w:t>
      </w:r>
      <w:r w:rsidR="00EF44F5" w:rsidRPr="00C31450">
        <w:t>аукционной</w:t>
      </w:r>
      <w:r w:rsidRPr="00C31450">
        <w:t xml:space="preserve"> комиссией допущен к участию в аукционе только один заявитель;</w:t>
      </w:r>
    </w:p>
    <w:p w:rsidR="002C185B" w:rsidRPr="00C31450" w:rsidRDefault="002C185B" w:rsidP="003F1544">
      <w:pPr>
        <w:pStyle w:val="af9"/>
        <w:ind w:firstLine="567"/>
      </w:pPr>
      <w:r w:rsidRPr="00C31450">
        <w:t>в) не подано ни одной заявки;</w:t>
      </w:r>
    </w:p>
    <w:p w:rsidR="002C185B" w:rsidRPr="00C31450" w:rsidRDefault="002C185B" w:rsidP="003F1544">
      <w:pPr>
        <w:pStyle w:val="af9"/>
        <w:ind w:firstLine="567"/>
      </w:pPr>
      <w:r w:rsidRPr="00C31450">
        <w:t xml:space="preserve">г) все заявки отклонены. </w:t>
      </w:r>
    </w:p>
    <w:p w:rsidR="002C185B" w:rsidRPr="00C31450" w:rsidRDefault="002C185B" w:rsidP="003F1544">
      <w:pPr>
        <w:pStyle w:val="af9"/>
        <w:ind w:firstLine="567"/>
      </w:pPr>
      <w:r w:rsidRPr="00C31450">
        <w:t xml:space="preserve">Протокол заседания </w:t>
      </w:r>
      <w:r w:rsidR="00EF44F5" w:rsidRPr="00C31450">
        <w:t>аукционной</w:t>
      </w:r>
      <w:r w:rsidRPr="00C31450">
        <w:t xml:space="preserve"> комиссии подписывается всеми присутствующими членами </w:t>
      </w:r>
      <w:r w:rsidR="00EF44F5" w:rsidRPr="00C31450">
        <w:t>аукционной</w:t>
      </w:r>
      <w:r w:rsidRPr="00C31450">
        <w:t xml:space="preserve"> комиссии в день окончания рассмотрения заявок и в день его подписания размещается на официальном сайте и на ЭП.</w:t>
      </w:r>
    </w:p>
    <w:p w:rsidR="002C185B" w:rsidRPr="00C31450" w:rsidRDefault="002C185B" w:rsidP="003F1544">
      <w:pPr>
        <w:pStyle w:val="af9"/>
        <w:ind w:firstLine="567"/>
      </w:pPr>
      <w:r w:rsidRPr="00C31450">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требований Положения, которым не соответствует заявитель, положений аукционной документации, которым не соответствует его заявка на участие в аукционе, положений такой заявки, не соответствующих требованиям аукционной документации.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EF44F5" w:rsidRPr="00C31450" w:rsidRDefault="002C185B" w:rsidP="003F1544">
      <w:pPr>
        <w:pStyle w:val="af9"/>
        <w:ind w:firstLine="567"/>
      </w:pPr>
      <w:r w:rsidRPr="00C31450">
        <w:t>В случае если в аукционной документации было установлено требование о внесении задатка задаток возвращается заявителю (представителю заявителя), не допущенному к участию в аукционе, в соответствии с регламентом ЭП в течение 5 (пяти) рабочих дней с даты подписания протокола рассмотрения заявок.</w:t>
      </w:r>
      <w:bookmarkStart w:id="44" w:name="_Toc120103046"/>
      <w:bookmarkStart w:id="45" w:name="_Toc124348087"/>
    </w:p>
    <w:p w:rsidR="002C185B" w:rsidRPr="00C31450" w:rsidRDefault="00526D07" w:rsidP="003F1544">
      <w:pPr>
        <w:pStyle w:val="af9"/>
        <w:ind w:firstLine="567"/>
      </w:pPr>
      <w:r w:rsidRPr="00C31450">
        <w:rPr>
          <w:b/>
          <w:bCs/>
        </w:rPr>
        <w:t xml:space="preserve">18. </w:t>
      </w:r>
      <w:r w:rsidR="002C185B" w:rsidRPr="00C31450">
        <w:rPr>
          <w:b/>
          <w:bCs/>
        </w:rPr>
        <w:t>Порядок проведения аукциона</w:t>
      </w:r>
      <w:bookmarkEnd w:id="44"/>
      <w:bookmarkEnd w:id="45"/>
    </w:p>
    <w:p w:rsidR="002C185B" w:rsidRPr="00C31450" w:rsidRDefault="002C185B" w:rsidP="003F1544">
      <w:pPr>
        <w:pStyle w:val="af9"/>
        <w:ind w:firstLine="567"/>
      </w:pPr>
      <w:r w:rsidRPr="00C31450">
        <w:t xml:space="preserve">В аукционе могут участвовать только заявители, допущенные к участию в аукционе. </w:t>
      </w:r>
    </w:p>
    <w:p w:rsidR="002C185B" w:rsidRPr="00C31450" w:rsidRDefault="002C185B" w:rsidP="003F1544">
      <w:pPr>
        <w:pStyle w:val="af9"/>
        <w:ind w:firstLine="567"/>
      </w:pPr>
      <w:r w:rsidRPr="00C31450">
        <w:t xml:space="preserve">Аукцион проводится на </w:t>
      </w:r>
      <w:r w:rsidR="009262FA" w:rsidRPr="00C31450">
        <w:t>электронной площадке ООО «РТС-тендер» (www.rts-tender.ru)</w:t>
      </w:r>
      <w:r w:rsidRPr="00C31450">
        <w:t xml:space="preserve">. </w:t>
      </w:r>
    </w:p>
    <w:p w:rsidR="002C185B" w:rsidRPr="00C31450" w:rsidRDefault="002C185B" w:rsidP="003F1544">
      <w:pPr>
        <w:pStyle w:val="af9"/>
        <w:ind w:firstLine="567"/>
      </w:pPr>
      <w:r w:rsidRPr="00C31450">
        <w:t>Аукцион проводится путем повышения начальной (минимальной) цены договора (лота), указанной в аукционной документации, на «шаг аукциона».</w:t>
      </w:r>
    </w:p>
    <w:p w:rsidR="002C185B" w:rsidRPr="00C31450" w:rsidRDefault="002C185B" w:rsidP="003F1544">
      <w:pPr>
        <w:pStyle w:val="af9"/>
        <w:ind w:firstLine="567"/>
      </w:pPr>
      <w:r w:rsidRPr="00C31450">
        <w:t>«Шаг аукциона» устанавливается в размере 5 процентов начальной (минимальной) цены договора (лота), указанной в аукционной документации.</w:t>
      </w:r>
    </w:p>
    <w:p w:rsidR="002C185B" w:rsidRPr="00C31450" w:rsidRDefault="002C185B" w:rsidP="003F1544">
      <w:pPr>
        <w:pStyle w:val="af9"/>
        <w:ind w:firstLine="567"/>
      </w:pPr>
      <w:r w:rsidRPr="00C31450">
        <w:t xml:space="preserve">Победителем аукциона, проведенного на ЭП, </w:t>
      </w:r>
      <w:r w:rsidR="00EF44F5" w:rsidRPr="00C31450">
        <w:t>аукционной</w:t>
      </w:r>
      <w:r w:rsidRPr="00C31450">
        <w:t xml:space="preserve"> комиссией признается участник аукциона, предложивший наиболее высокую цену (арендную плату). </w:t>
      </w:r>
    </w:p>
    <w:p w:rsidR="002C185B" w:rsidRPr="00C31450" w:rsidRDefault="002C185B" w:rsidP="003F1544">
      <w:pPr>
        <w:pStyle w:val="af9"/>
        <w:ind w:firstLine="567"/>
      </w:pPr>
      <w:r w:rsidRPr="00C31450">
        <w:t xml:space="preserve">В случае если после начала проведения аукциона ни один из участников аукциона не подал предложения о цене договора (лота) аукцион признается несостоявшимся. В случае если аукционной документацией предусмотрено два и более лота решение о признании аукциона несостоявшимся принимается в отношении каждого лота отдельно. </w:t>
      </w:r>
    </w:p>
    <w:p w:rsidR="002C185B" w:rsidRPr="00C31450" w:rsidRDefault="002C185B" w:rsidP="003F1544">
      <w:pPr>
        <w:pStyle w:val="af9"/>
        <w:ind w:firstLine="567"/>
      </w:pPr>
      <w:r w:rsidRPr="00C31450">
        <w:t xml:space="preserve">Протокол заседания </w:t>
      </w:r>
      <w:r w:rsidR="00EF44F5" w:rsidRPr="00C31450">
        <w:t>аукционной</w:t>
      </w:r>
      <w:r w:rsidRPr="00C31450">
        <w:t xml:space="preserve"> комиссии, содержащий итоги проведения аукциона, подписывается всеми присутствующими членами </w:t>
      </w:r>
      <w:r w:rsidR="00EF44F5" w:rsidRPr="00C31450">
        <w:t>аукционной</w:t>
      </w:r>
      <w:r w:rsidRPr="00C31450">
        <w:t xml:space="preserve"> комиссии в день подведения итогов аукциона в двух экземплярах и размещается на официальном сайте и на ЭП в течение дня, следующего за днем его подписания.</w:t>
      </w:r>
    </w:p>
    <w:p w:rsidR="002C185B" w:rsidRPr="00C31450" w:rsidRDefault="002C185B" w:rsidP="003F1544">
      <w:pPr>
        <w:pStyle w:val="af9"/>
        <w:ind w:firstLine="567"/>
      </w:pPr>
      <w:r w:rsidRPr="00C31450">
        <w:t>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2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C185B" w:rsidRPr="00C31450" w:rsidRDefault="002C185B" w:rsidP="003F1544">
      <w:pPr>
        <w:pStyle w:val="af9"/>
        <w:ind w:firstLine="567"/>
      </w:pPr>
      <w:r w:rsidRPr="00C31450">
        <w:t xml:space="preserve">В случае если аукционной документацией установлено требование о внесении задатка, задаток возвращается в течение 5 (пяти) рабочих дней с даты подписания протокола аукциона участникам аукциона, которые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w:t>
      </w:r>
      <w:r w:rsidRPr="00C31450">
        <w:lastRenderedPageBreak/>
        <w:t>участнику аукциона в течение 5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0E0821" w:rsidRPr="00C31450" w:rsidRDefault="00C927FA" w:rsidP="00526D07">
      <w:pPr>
        <w:pStyle w:val="ConsPlusNonformat"/>
        <w:ind w:firstLine="567"/>
        <w:jc w:val="both"/>
        <w:rPr>
          <w:rFonts w:ascii="Times New Roman" w:hAnsi="Times New Roman" w:cs="Times New Roman"/>
          <w:b/>
          <w:sz w:val="24"/>
          <w:szCs w:val="24"/>
        </w:rPr>
      </w:pPr>
      <w:r w:rsidRPr="00C31450">
        <w:rPr>
          <w:rFonts w:ascii="Times New Roman" w:hAnsi="Times New Roman" w:cs="Times New Roman"/>
          <w:b/>
          <w:sz w:val="24"/>
          <w:szCs w:val="24"/>
        </w:rPr>
        <w:t>1</w:t>
      </w:r>
      <w:r w:rsidR="00526D07" w:rsidRPr="00C31450">
        <w:rPr>
          <w:rFonts w:ascii="Times New Roman" w:hAnsi="Times New Roman" w:cs="Times New Roman"/>
          <w:b/>
          <w:sz w:val="24"/>
          <w:szCs w:val="24"/>
        </w:rPr>
        <w:t>9</w:t>
      </w:r>
      <w:r w:rsidRPr="00C31450">
        <w:rPr>
          <w:rFonts w:ascii="Times New Roman" w:hAnsi="Times New Roman" w:cs="Times New Roman"/>
          <w:b/>
          <w:sz w:val="24"/>
          <w:szCs w:val="24"/>
        </w:rPr>
        <w:t xml:space="preserve">. </w:t>
      </w:r>
      <w:r w:rsidR="00DC603F" w:rsidRPr="00C31450">
        <w:rPr>
          <w:rFonts w:ascii="Times New Roman" w:hAnsi="Times New Roman" w:cs="Times New Roman"/>
          <w:b/>
          <w:sz w:val="24"/>
          <w:szCs w:val="24"/>
        </w:rPr>
        <w:t>Заключение</w:t>
      </w:r>
      <w:r w:rsidR="00C83F91">
        <w:rPr>
          <w:rFonts w:ascii="Times New Roman" w:hAnsi="Times New Roman" w:cs="Times New Roman"/>
          <w:b/>
          <w:sz w:val="24"/>
          <w:szCs w:val="24"/>
        </w:rPr>
        <w:t xml:space="preserve"> </w:t>
      </w:r>
      <w:r w:rsidR="00DC603F" w:rsidRPr="00C31450">
        <w:rPr>
          <w:rFonts w:ascii="Times New Roman" w:hAnsi="Times New Roman" w:cs="Times New Roman"/>
          <w:b/>
          <w:sz w:val="24"/>
          <w:szCs w:val="24"/>
        </w:rPr>
        <w:t>договора по результатам проведения аукциона</w:t>
      </w:r>
    </w:p>
    <w:p w:rsidR="002B5854" w:rsidRPr="00C31450" w:rsidRDefault="002B5854" w:rsidP="00526D07">
      <w:pPr>
        <w:pStyle w:val="ConsNormal"/>
        <w:widowControl/>
        <w:ind w:right="0" w:firstLine="567"/>
        <w:jc w:val="both"/>
        <w:rPr>
          <w:rFonts w:ascii="Times New Roman" w:hAnsi="Times New Roman" w:cs="Times New Roman"/>
          <w:sz w:val="24"/>
          <w:szCs w:val="24"/>
        </w:rPr>
      </w:pPr>
      <w:r w:rsidRPr="00C31450">
        <w:rPr>
          <w:rFonts w:ascii="Times New Roman" w:hAnsi="Times New Roman" w:cs="Times New Roman"/>
          <w:sz w:val="24"/>
          <w:szCs w:val="24"/>
        </w:rPr>
        <w:t xml:space="preserve">Победитель аукциона должен подписать </w:t>
      </w:r>
      <w:r w:rsidR="004716CC" w:rsidRPr="00C31450">
        <w:rPr>
          <w:rFonts w:ascii="Times New Roman" w:hAnsi="Times New Roman" w:cs="Times New Roman"/>
          <w:sz w:val="24"/>
          <w:szCs w:val="24"/>
        </w:rPr>
        <w:t xml:space="preserve">проект </w:t>
      </w:r>
      <w:r w:rsidRPr="00C31450">
        <w:rPr>
          <w:rFonts w:ascii="Times New Roman" w:hAnsi="Times New Roman" w:cs="Times New Roman"/>
          <w:sz w:val="24"/>
          <w:szCs w:val="24"/>
        </w:rPr>
        <w:t>договор</w:t>
      </w:r>
      <w:r w:rsidR="004716CC" w:rsidRPr="00C31450">
        <w:rPr>
          <w:rFonts w:ascii="Times New Roman" w:hAnsi="Times New Roman" w:cs="Times New Roman"/>
          <w:sz w:val="24"/>
          <w:szCs w:val="24"/>
        </w:rPr>
        <w:t>а</w:t>
      </w:r>
      <w:r w:rsidRPr="00C31450">
        <w:rPr>
          <w:rFonts w:ascii="Times New Roman" w:hAnsi="Times New Roman" w:cs="Times New Roman"/>
          <w:sz w:val="24"/>
          <w:szCs w:val="24"/>
        </w:rPr>
        <w:t xml:space="preserve"> аренды в течение </w:t>
      </w:r>
      <w:r w:rsidR="00D3636A" w:rsidRPr="00C31450">
        <w:rPr>
          <w:rFonts w:ascii="Times New Roman" w:hAnsi="Times New Roman" w:cs="Times New Roman"/>
          <w:sz w:val="24"/>
          <w:szCs w:val="24"/>
        </w:rPr>
        <w:t>20</w:t>
      </w:r>
      <w:r w:rsidRPr="00C31450">
        <w:rPr>
          <w:rFonts w:ascii="Times New Roman" w:hAnsi="Times New Roman" w:cs="Times New Roman"/>
          <w:sz w:val="24"/>
          <w:szCs w:val="24"/>
        </w:rPr>
        <w:t xml:space="preserve"> дней с даты получения проекта договора аренды, но не ранее чем через 10 дней с даты размещения на официальном сайте </w:t>
      </w:r>
      <w:r w:rsidRPr="00C31450">
        <w:rPr>
          <w:rFonts w:ascii="Times New Roman" w:hAnsi="Times New Roman" w:cs="Times New Roman"/>
          <w:sz w:val="24"/>
          <w:szCs w:val="24"/>
          <w:lang w:val="en-US"/>
        </w:rPr>
        <w:t>www</w:t>
      </w:r>
      <w:r w:rsidRPr="00C31450">
        <w:rPr>
          <w:rFonts w:ascii="Times New Roman" w:hAnsi="Times New Roman" w:cs="Times New Roman"/>
          <w:sz w:val="24"/>
          <w:szCs w:val="24"/>
        </w:rPr>
        <w:t>.</w:t>
      </w:r>
      <w:r w:rsidRPr="00C31450">
        <w:rPr>
          <w:rFonts w:ascii="Times New Roman" w:hAnsi="Times New Roman" w:cs="Times New Roman"/>
          <w:sz w:val="24"/>
          <w:szCs w:val="24"/>
          <w:lang w:val="en-US"/>
        </w:rPr>
        <w:t>torgi</w:t>
      </w:r>
      <w:r w:rsidRPr="00C31450">
        <w:rPr>
          <w:rFonts w:ascii="Times New Roman" w:hAnsi="Times New Roman" w:cs="Times New Roman"/>
          <w:sz w:val="24"/>
          <w:szCs w:val="24"/>
        </w:rPr>
        <w:t>.</w:t>
      </w:r>
      <w:r w:rsidRPr="00C31450">
        <w:rPr>
          <w:rFonts w:ascii="Times New Roman" w:hAnsi="Times New Roman" w:cs="Times New Roman"/>
          <w:sz w:val="24"/>
          <w:szCs w:val="24"/>
          <w:lang w:val="en-US"/>
        </w:rPr>
        <w:t>gov</w:t>
      </w:r>
      <w:r w:rsidRPr="00C31450">
        <w:rPr>
          <w:rFonts w:ascii="Times New Roman" w:hAnsi="Times New Roman" w:cs="Times New Roman"/>
          <w:sz w:val="24"/>
          <w:szCs w:val="24"/>
        </w:rPr>
        <w:t>.</w:t>
      </w:r>
      <w:r w:rsidRPr="00C31450">
        <w:rPr>
          <w:rFonts w:ascii="Times New Roman" w:hAnsi="Times New Roman" w:cs="Times New Roman"/>
          <w:sz w:val="24"/>
          <w:szCs w:val="24"/>
          <w:lang w:val="en-US"/>
        </w:rPr>
        <w:t>ru</w:t>
      </w:r>
      <w:r w:rsidRPr="00C31450">
        <w:rPr>
          <w:rFonts w:ascii="Times New Roman" w:hAnsi="Times New Roman" w:cs="Times New Roman"/>
          <w:sz w:val="24"/>
          <w:szCs w:val="24"/>
        </w:rPr>
        <w:t xml:space="preserve">  информации о результатах аукциона. В случае не</w:t>
      </w:r>
      <w:r w:rsidR="00C83F91">
        <w:rPr>
          <w:rFonts w:ascii="Times New Roman" w:hAnsi="Times New Roman" w:cs="Times New Roman"/>
          <w:sz w:val="24"/>
          <w:szCs w:val="24"/>
        </w:rPr>
        <w:t xml:space="preserve"> </w:t>
      </w:r>
      <w:r w:rsidRPr="00C31450">
        <w:rPr>
          <w:rFonts w:ascii="Times New Roman" w:hAnsi="Times New Roman" w:cs="Times New Roman"/>
          <w:sz w:val="24"/>
          <w:szCs w:val="24"/>
        </w:rPr>
        <w:t>подписания проекта договора аренды в указанный срок, победитель аукциона считается отказавшимся от заключения договора.</w:t>
      </w:r>
    </w:p>
    <w:p w:rsidR="00DC603F" w:rsidRPr="00C31450" w:rsidRDefault="00A54FEE" w:rsidP="00526D07">
      <w:pPr>
        <w:ind w:firstLine="567"/>
        <w:jc w:val="both"/>
      </w:pPr>
      <w:r w:rsidRPr="00C31450">
        <w:t xml:space="preserve"> В</w:t>
      </w:r>
      <w:r w:rsidR="00DC603F" w:rsidRPr="00C31450">
        <w:t xml:space="preserve">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DC603F" w:rsidRPr="00C31450" w:rsidRDefault="00DC603F" w:rsidP="00526D07">
      <w:pPr>
        <w:ind w:firstLine="567"/>
        <w:jc w:val="both"/>
      </w:pPr>
      <w:r w:rsidRPr="00C31450">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DC603F" w:rsidRPr="00C31450" w:rsidRDefault="00DC603F" w:rsidP="00526D07">
      <w:pPr>
        <w:ind w:firstLine="567"/>
        <w:jc w:val="both"/>
      </w:pPr>
      <w:r w:rsidRPr="00C31450">
        <w:t>2) приостановления деятельности такого лица в порядке, предусмотренном Кодексом Российской Федерации об административных правонарушениях;</w:t>
      </w:r>
    </w:p>
    <w:p w:rsidR="00DC603F" w:rsidRPr="00C31450" w:rsidRDefault="00DC603F" w:rsidP="00526D07">
      <w:pPr>
        <w:ind w:firstLine="567"/>
        <w:jc w:val="both"/>
      </w:pPr>
      <w:r w:rsidRPr="00C31450">
        <w:t xml:space="preserve">3) предоставления таким лицом заведомо ложных сведений, содержащихся в документах, предусмотренных </w:t>
      </w:r>
      <w:hyperlink r:id="rId11" w:anchor="sub_1052#sub_1052" w:history="1">
        <w:r w:rsidRPr="00C31450">
          <w:rPr>
            <w:rStyle w:val="af1"/>
            <w:color w:val="000000"/>
          </w:rPr>
          <w:t>пунктом 52</w:t>
        </w:r>
      </w:hyperlink>
      <w:r w:rsidR="00C83F91">
        <w:t xml:space="preserve"> </w:t>
      </w:r>
      <w:r w:rsidRPr="00C31450">
        <w:t>Приказа.</w:t>
      </w:r>
    </w:p>
    <w:p w:rsidR="00DC603F" w:rsidRPr="00C31450" w:rsidRDefault="00DC603F" w:rsidP="00526D07">
      <w:pPr>
        <w:ind w:firstLine="567"/>
        <w:jc w:val="both"/>
      </w:pPr>
      <w:r w:rsidRPr="00C31450">
        <w:t xml:space="preserve">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являющихся основанием для отказа от заключения договора аренды,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DC603F" w:rsidRPr="00C31450" w:rsidRDefault="00DC603F" w:rsidP="00526D07">
      <w:pPr>
        <w:ind w:firstLine="567"/>
        <w:jc w:val="both"/>
      </w:pPr>
      <w:r w:rsidRPr="00C31450">
        <w:t xml:space="preserve">  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DC603F" w:rsidRPr="00C31450" w:rsidRDefault="00DC603F" w:rsidP="00526D07">
      <w:pPr>
        <w:ind w:firstLine="567"/>
        <w:jc w:val="both"/>
      </w:pPr>
      <w:r w:rsidRPr="00C31450">
        <w:t xml:space="preserve">   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DC603F" w:rsidRPr="00C31450" w:rsidRDefault="00DC603F" w:rsidP="00526D07">
      <w:pPr>
        <w:ind w:firstLine="567"/>
        <w:jc w:val="both"/>
      </w:pPr>
      <w:r w:rsidRPr="00C31450">
        <w:t xml:space="preserve">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DC603F" w:rsidRPr="00C31450" w:rsidRDefault="00DC603F" w:rsidP="00526D07">
      <w:pPr>
        <w:ind w:firstLine="567"/>
        <w:jc w:val="both"/>
      </w:pPr>
      <w:r w:rsidRPr="00C31450">
        <w:t xml:space="preserve"> В случае если победитель аукциона или участник аукциона, заявке на участие, в аукционе которого присвоен второй номер, в срок, предусмотренный документацией об аукционе, не представил организатору аукциона подписанный договор,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аукционе которого присвоен второй номер, признается уклонившимся от заключения договора.</w:t>
      </w:r>
    </w:p>
    <w:p w:rsidR="00DC603F" w:rsidRPr="00C31450" w:rsidRDefault="00DC603F" w:rsidP="00526D07">
      <w:pPr>
        <w:ind w:firstLine="567"/>
        <w:jc w:val="both"/>
      </w:pPr>
      <w:r w:rsidRPr="00C31450">
        <w:t xml:space="preserve">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с участником аукциона, заявке на участие в аукционе которого присвоен второй номер, при отказе от заключения договора с победителем аукциона в случаях установления фактов, являющихся основанием для отказа организатора аукциона от заключения договора. Организатор аукциона в течение трех рабочих дней с даты подписания протокола аукциона передает участнику аукциона, заявке на участие в аукционе которого присвоен второй номер, </w:t>
      </w:r>
      <w:r w:rsidRPr="00C31450">
        <w:lastRenderedPageBreak/>
        <w:t>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проект договора, прилагаемый к документации об аукционе. Указанный проект договора подписывается участником аукциона, заявке на участие в аукционе которого присвоен второй номер, в десятидневный срок и представляется организатору аукциона.</w:t>
      </w:r>
    </w:p>
    <w:p w:rsidR="00526D07" w:rsidRPr="00C31450" w:rsidRDefault="00DC603F" w:rsidP="00526D07">
      <w:pPr>
        <w:ind w:firstLine="567"/>
        <w:jc w:val="both"/>
      </w:pPr>
      <w:r w:rsidRPr="00C31450">
        <w:t xml:space="preserve"> При этом заключение договора для участника аукциона, заявке на участие в аукционе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задаток, внесенный ими не возвращается. В случае уклонения участника аукциона, заявке на участие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участие в аукционе которого присвоен второй номер, аукцион</w:t>
      </w:r>
    </w:p>
    <w:p w:rsidR="00DC603F" w:rsidRPr="00C31450" w:rsidRDefault="00DC603F" w:rsidP="00526D07">
      <w:pPr>
        <w:ind w:firstLine="567"/>
        <w:jc w:val="both"/>
      </w:pPr>
      <w:r w:rsidRPr="00C31450">
        <w:t xml:space="preserve">  Договор заключается на условиях, заявленных участником аукциона, с которым заключается договор. При заключении договора цена такого договора не может быть ниже начальной (минимальной) цены договора (цены лота), указанной в извещении о проведении аукциона.</w:t>
      </w:r>
    </w:p>
    <w:p w:rsidR="00DC603F" w:rsidRPr="00C31450" w:rsidRDefault="00DC603F" w:rsidP="00526D07">
      <w:pPr>
        <w:ind w:firstLine="567"/>
        <w:jc w:val="both"/>
      </w:pPr>
      <w:r w:rsidRPr="00C31450">
        <w:t xml:space="preserve"> В случае если было установлено требование о внесении задатка, задаток возвращается победителю аукциона в течение пяти рабочих дней с даты заключения с ним договора. Задаток возвращается участнику аукциона, заявке на участие,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p w:rsidR="004066E8" w:rsidRPr="00C31450" w:rsidRDefault="00526D07" w:rsidP="00936FA4">
      <w:pPr>
        <w:pStyle w:val="ConsNormal"/>
        <w:widowControl/>
        <w:ind w:right="0" w:firstLine="426"/>
        <w:jc w:val="both"/>
        <w:rPr>
          <w:rFonts w:ascii="Times New Roman" w:hAnsi="Times New Roman" w:cs="Times New Roman"/>
          <w:b/>
          <w:sz w:val="24"/>
          <w:szCs w:val="24"/>
          <w:lang w:eastAsia="ru-RU"/>
        </w:rPr>
      </w:pPr>
      <w:r w:rsidRPr="00C31450">
        <w:rPr>
          <w:rFonts w:ascii="Times New Roman" w:hAnsi="Times New Roman" w:cs="Times New Roman"/>
          <w:b/>
          <w:sz w:val="24"/>
          <w:szCs w:val="24"/>
          <w:lang w:eastAsia="ru-RU"/>
        </w:rPr>
        <w:t>20</w:t>
      </w:r>
      <w:r w:rsidR="00C927FA" w:rsidRPr="00C31450">
        <w:rPr>
          <w:rFonts w:ascii="Times New Roman" w:hAnsi="Times New Roman" w:cs="Times New Roman"/>
          <w:b/>
          <w:sz w:val="24"/>
          <w:szCs w:val="24"/>
          <w:lang w:eastAsia="ru-RU"/>
        </w:rPr>
        <w:t xml:space="preserve">. </w:t>
      </w:r>
      <w:r w:rsidR="004066E8" w:rsidRPr="00C31450">
        <w:rPr>
          <w:rFonts w:ascii="Times New Roman" w:hAnsi="Times New Roman" w:cs="Times New Roman"/>
          <w:b/>
          <w:sz w:val="24"/>
          <w:szCs w:val="24"/>
          <w:lang w:eastAsia="ru-RU"/>
        </w:rPr>
        <w:t>Проведение осмотра имущества.</w:t>
      </w:r>
    </w:p>
    <w:p w:rsidR="004D71B4" w:rsidRPr="00C31450" w:rsidRDefault="002B5854" w:rsidP="00936FA4">
      <w:pPr>
        <w:pStyle w:val="ConsNormal"/>
        <w:widowControl/>
        <w:ind w:right="0" w:firstLine="426"/>
        <w:jc w:val="both"/>
        <w:rPr>
          <w:rFonts w:ascii="Times New Roman" w:hAnsi="Times New Roman" w:cs="Times New Roman"/>
          <w:sz w:val="24"/>
          <w:szCs w:val="24"/>
          <w:lang w:eastAsia="ru-RU"/>
        </w:rPr>
      </w:pPr>
      <w:r w:rsidRPr="00C31450">
        <w:rPr>
          <w:rFonts w:ascii="Times New Roman" w:hAnsi="Times New Roman" w:cs="Times New Roman"/>
          <w:sz w:val="24"/>
          <w:szCs w:val="24"/>
          <w:lang w:eastAsia="ru-RU"/>
        </w:rPr>
        <w:t xml:space="preserve">Осмотр имущества, в отношении которого проводится аукцион, осуществляется по месту нахождения имущества </w:t>
      </w:r>
      <w:r w:rsidR="004D71B4" w:rsidRPr="00C31450">
        <w:rPr>
          <w:rFonts w:ascii="Times New Roman" w:hAnsi="Times New Roman" w:cs="Times New Roman"/>
          <w:sz w:val="24"/>
          <w:szCs w:val="24"/>
          <w:lang w:eastAsia="ru-RU"/>
        </w:rPr>
        <w:t xml:space="preserve">заинтересованными лицами самостоятельно или </w:t>
      </w:r>
      <w:r w:rsidRPr="00C31450">
        <w:rPr>
          <w:rFonts w:ascii="Times New Roman" w:hAnsi="Times New Roman" w:cs="Times New Roman"/>
          <w:sz w:val="24"/>
          <w:szCs w:val="24"/>
          <w:lang w:eastAsia="ru-RU"/>
        </w:rPr>
        <w:t xml:space="preserve">при участии представителей организатора аукциона </w:t>
      </w:r>
      <w:r w:rsidR="00A60C45" w:rsidRPr="00C31450">
        <w:rPr>
          <w:rFonts w:ascii="Times New Roman" w:hAnsi="Times New Roman" w:cs="Times New Roman"/>
          <w:sz w:val="24"/>
          <w:szCs w:val="24"/>
          <w:lang w:eastAsia="ru-RU"/>
        </w:rPr>
        <w:t xml:space="preserve">в период приема заявок </w:t>
      </w:r>
      <w:r w:rsidR="004D71B4" w:rsidRPr="00C31450">
        <w:rPr>
          <w:rFonts w:ascii="Times New Roman" w:hAnsi="Times New Roman" w:cs="Times New Roman"/>
          <w:sz w:val="24"/>
          <w:szCs w:val="24"/>
          <w:lang w:eastAsia="ru-RU"/>
        </w:rPr>
        <w:t>ежеднев</w:t>
      </w:r>
      <w:r w:rsidR="00607ADD">
        <w:rPr>
          <w:rFonts w:ascii="Times New Roman" w:hAnsi="Times New Roman" w:cs="Times New Roman"/>
          <w:sz w:val="24"/>
          <w:szCs w:val="24"/>
          <w:lang w:eastAsia="ru-RU"/>
        </w:rPr>
        <w:t>но с понедельника по четверг с 8-3</w:t>
      </w:r>
      <w:r w:rsidR="004D71B4" w:rsidRPr="00C31450">
        <w:rPr>
          <w:rFonts w:ascii="Times New Roman" w:hAnsi="Times New Roman" w:cs="Times New Roman"/>
          <w:sz w:val="24"/>
          <w:szCs w:val="24"/>
          <w:lang w:eastAsia="ru-RU"/>
        </w:rPr>
        <w:t>0 до 17-</w:t>
      </w:r>
      <w:r w:rsidR="00607ADD">
        <w:rPr>
          <w:rFonts w:ascii="Times New Roman" w:hAnsi="Times New Roman" w:cs="Times New Roman"/>
          <w:sz w:val="24"/>
          <w:szCs w:val="24"/>
          <w:lang w:eastAsia="ru-RU"/>
        </w:rPr>
        <w:t>15</w:t>
      </w:r>
      <w:r w:rsidR="004D71B4" w:rsidRPr="00C31450">
        <w:rPr>
          <w:rFonts w:ascii="Times New Roman" w:hAnsi="Times New Roman" w:cs="Times New Roman"/>
          <w:sz w:val="24"/>
          <w:szCs w:val="24"/>
          <w:lang w:eastAsia="ru-RU"/>
        </w:rPr>
        <w:t xml:space="preserve"> часов с перерывом на обеденное время: (12:30 – 14:00 – обеденное время); в пятницу с </w:t>
      </w:r>
      <w:r w:rsidR="00607ADD">
        <w:rPr>
          <w:rFonts w:ascii="Times New Roman" w:hAnsi="Times New Roman" w:cs="Times New Roman"/>
          <w:sz w:val="24"/>
          <w:szCs w:val="24"/>
          <w:lang w:eastAsia="ru-RU"/>
        </w:rPr>
        <w:t>8</w:t>
      </w:r>
      <w:r w:rsidR="004D71B4" w:rsidRPr="00C31450">
        <w:rPr>
          <w:rFonts w:ascii="Times New Roman" w:hAnsi="Times New Roman" w:cs="Times New Roman"/>
          <w:sz w:val="24"/>
          <w:szCs w:val="24"/>
          <w:lang w:eastAsia="ru-RU"/>
        </w:rPr>
        <w:t>-</w:t>
      </w:r>
      <w:r w:rsidR="00607ADD">
        <w:rPr>
          <w:rFonts w:ascii="Times New Roman" w:hAnsi="Times New Roman" w:cs="Times New Roman"/>
          <w:sz w:val="24"/>
          <w:szCs w:val="24"/>
          <w:lang w:eastAsia="ru-RU"/>
        </w:rPr>
        <w:t>3</w:t>
      </w:r>
      <w:r w:rsidR="004D71B4" w:rsidRPr="00C31450">
        <w:rPr>
          <w:rFonts w:ascii="Times New Roman" w:hAnsi="Times New Roman" w:cs="Times New Roman"/>
          <w:sz w:val="24"/>
          <w:szCs w:val="24"/>
          <w:lang w:eastAsia="ru-RU"/>
        </w:rPr>
        <w:t>0 до 16:</w:t>
      </w:r>
      <w:r w:rsidR="00607ADD">
        <w:rPr>
          <w:rFonts w:ascii="Times New Roman" w:hAnsi="Times New Roman" w:cs="Times New Roman"/>
          <w:sz w:val="24"/>
          <w:szCs w:val="24"/>
          <w:lang w:eastAsia="ru-RU"/>
        </w:rPr>
        <w:t>45</w:t>
      </w:r>
      <w:r w:rsidR="004D71B4" w:rsidRPr="00C31450">
        <w:rPr>
          <w:rFonts w:ascii="Times New Roman" w:hAnsi="Times New Roman" w:cs="Times New Roman"/>
          <w:sz w:val="24"/>
          <w:szCs w:val="24"/>
          <w:lang w:eastAsia="ru-RU"/>
        </w:rPr>
        <w:t xml:space="preserve"> с перерывом на обеденное время (12:30 – 14:00 – обеденное время).</w:t>
      </w:r>
    </w:p>
    <w:p w:rsidR="004066E8" w:rsidRPr="00C31450" w:rsidRDefault="00526D07" w:rsidP="00936FA4">
      <w:pPr>
        <w:pStyle w:val="ConsNormal"/>
        <w:widowControl/>
        <w:ind w:right="0" w:firstLine="426"/>
        <w:jc w:val="both"/>
        <w:rPr>
          <w:rFonts w:ascii="Times New Roman" w:hAnsi="Times New Roman" w:cs="Times New Roman"/>
          <w:b/>
          <w:sz w:val="24"/>
          <w:szCs w:val="24"/>
          <w:lang w:eastAsia="ru-RU"/>
        </w:rPr>
      </w:pPr>
      <w:r w:rsidRPr="00C31450">
        <w:rPr>
          <w:rFonts w:ascii="Times New Roman" w:hAnsi="Times New Roman" w:cs="Times New Roman"/>
          <w:b/>
          <w:sz w:val="24"/>
          <w:szCs w:val="24"/>
          <w:lang w:eastAsia="ru-RU"/>
        </w:rPr>
        <w:t>21</w:t>
      </w:r>
      <w:r w:rsidR="00516371" w:rsidRPr="00C31450">
        <w:rPr>
          <w:rFonts w:ascii="Times New Roman" w:hAnsi="Times New Roman" w:cs="Times New Roman"/>
          <w:b/>
          <w:sz w:val="24"/>
          <w:szCs w:val="24"/>
          <w:lang w:eastAsia="ru-RU"/>
        </w:rPr>
        <w:t xml:space="preserve">. </w:t>
      </w:r>
      <w:r w:rsidR="004066E8" w:rsidRPr="00C31450">
        <w:rPr>
          <w:rFonts w:ascii="Times New Roman" w:hAnsi="Times New Roman" w:cs="Times New Roman"/>
          <w:b/>
          <w:sz w:val="24"/>
          <w:szCs w:val="24"/>
          <w:lang w:eastAsia="ru-RU"/>
        </w:rPr>
        <w:t>Изменение условий договора</w:t>
      </w:r>
    </w:p>
    <w:p w:rsidR="002B5854" w:rsidRPr="00C31450" w:rsidRDefault="002B5854" w:rsidP="00936FA4">
      <w:pPr>
        <w:pStyle w:val="ConsNormal"/>
        <w:widowControl/>
        <w:ind w:right="0" w:firstLine="426"/>
        <w:jc w:val="both"/>
        <w:rPr>
          <w:rFonts w:ascii="Times New Roman" w:hAnsi="Times New Roman" w:cs="Times New Roman"/>
          <w:sz w:val="24"/>
          <w:szCs w:val="24"/>
          <w:lang w:eastAsia="ru-RU"/>
        </w:rPr>
      </w:pPr>
      <w:r w:rsidRPr="00C31450">
        <w:rPr>
          <w:rFonts w:ascii="Times New Roman" w:hAnsi="Times New Roman" w:cs="Times New Roman"/>
          <w:sz w:val="24"/>
          <w:szCs w:val="24"/>
          <w:lang w:eastAsia="ru-RU"/>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2B5854" w:rsidRPr="00C31450" w:rsidRDefault="002B5854" w:rsidP="00936FA4">
      <w:pPr>
        <w:pStyle w:val="ConsNormal"/>
        <w:widowControl/>
        <w:ind w:right="0" w:firstLine="426"/>
        <w:jc w:val="both"/>
        <w:rPr>
          <w:rFonts w:ascii="Times New Roman" w:hAnsi="Times New Roman" w:cs="Times New Roman"/>
          <w:sz w:val="24"/>
          <w:szCs w:val="24"/>
          <w:lang w:eastAsia="ru-RU"/>
        </w:rPr>
      </w:pPr>
      <w:r w:rsidRPr="00C31450">
        <w:rPr>
          <w:rFonts w:ascii="Times New Roman" w:hAnsi="Times New Roman" w:cs="Times New Roman"/>
          <w:sz w:val="24"/>
          <w:szCs w:val="24"/>
          <w:lang w:eastAsia="ru-RU"/>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D86A9D" w:rsidRPr="00C31450" w:rsidRDefault="00D86A9D" w:rsidP="002B4131">
      <w:pPr>
        <w:pStyle w:val="ConsNormal"/>
        <w:widowControl/>
        <w:ind w:right="0" w:firstLine="426"/>
        <w:jc w:val="both"/>
        <w:rPr>
          <w:rFonts w:ascii="Times New Roman" w:hAnsi="Times New Roman" w:cs="Times New Roman"/>
          <w:sz w:val="24"/>
          <w:szCs w:val="24"/>
          <w:lang w:eastAsia="ru-RU"/>
        </w:rPr>
      </w:pPr>
      <w:r w:rsidRPr="00C31450">
        <w:rPr>
          <w:rFonts w:ascii="Times New Roman" w:hAnsi="Times New Roman" w:cs="Times New Roman"/>
          <w:sz w:val="24"/>
          <w:szCs w:val="24"/>
          <w:lang w:eastAsia="ru-RU"/>
        </w:rPr>
        <w:t>2</w:t>
      </w:r>
      <w:r w:rsidR="00526D07" w:rsidRPr="00C31450">
        <w:rPr>
          <w:rFonts w:ascii="Times New Roman" w:hAnsi="Times New Roman" w:cs="Times New Roman"/>
          <w:sz w:val="24"/>
          <w:szCs w:val="24"/>
          <w:lang w:eastAsia="ru-RU"/>
        </w:rPr>
        <w:t>2</w:t>
      </w:r>
      <w:r w:rsidRPr="00C31450">
        <w:rPr>
          <w:rFonts w:ascii="Times New Roman" w:hAnsi="Times New Roman" w:cs="Times New Roman"/>
          <w:sz w:val="24"/>
          <w:szCs w:val="24"/>
          <w:lang w:eastAsia="ru-RU"/>
        </w:rPr>
        <w:t>. На момент окончания срока договоров аренды имущество, переданное по данным договорам, должно соответствовать состоянию на момент заключения договоров аренды с учетом нормального износа.</w:t>
      </w:r>
    </w:p>
    <w:p w:rsidR="002B5854" w:rsidRPr="00C31450" w:rsidRDefault="002B5854" w:rsidP="00936FA4">
      <w:pPr>
        <w:pStyle w:val="ConsPlusTitle"/>
        <w:ind w:firstLine="426"/>
        <w:jc w:val="both"/>
        <w:rPr>
          <w:b w:val="0"/>
          <w:sz w:val="24"/>
          <w:szCs w:val="24"/>
        </w:rPr>
      </w:pPr>
    </w:p>
    <w:p w:rsidR="002B5854" w:rsidRPr="00C31450" w:rsidRDefault="002B5854" w:rsidP="00936FA4">
      <w:pPr>
        <w:pStyle w:val="ConsPlusTitle"/>
        <w:ind w:firstLine="426"/>
        <w:jc w:val="both"/>
        <w:rPr>
          <w:b w:val="0"/>
          <w:sz w:val="24"/>
          <w:szCs w:val="24"/>
        </w:rPr>
      </w:pPr>
      <w:r w:rsidRPr="00C31450">
        <w:rPr>
          <w:sz w:val="24"/>
          <w:szCs w:val="24"/>
        </w:rPr>
        <w:t>Приложения</w:t>
      </w:r>
      <w:r w:rsidRPr="00C31450">
        <w:rPr>
          <w:b w:val="0"/>
          <w:sz w:val="24"/>
          <w:szCs w:val="24"/>
        </w:rPr>
        <w:t xml:space="preserve"> к</w:t>
      </w:r>
      <w:r w:rsidR="00607ADD">
        <w:rPr>
          <w:b w:val="0"/>
          <w:sz w:val="24"/>
          <w:szCs w:val="24"/>
        </w:rPr>
        <w:t xml:space="preserve"> </w:t>
      </w:r>
      <w:r w:rsidRPr="00C31450">
        <w:rPr>
          <w:b w:val="0"/>
          <w:sz w:val="24"/>
          <w:szCs w:val="24"/>
        </w:rPr>
        <w:t>документации об открытом аукционе на право заключения договор</w:t>
      </w:r>
      <w:r w:rsidR="004066E8" w:rsidRPr="00C31450">
        <w:rPr>
          <w:b w:val="0"/>
          <w:sz w:val="24"/>
          <w:szCs w:val="24"/>
        </w:rPr>
        <w:t>а</w:t>
      </w:r>
      <w:r w:rsidRPr="00C31450">
        <w:rPr>
          <w:b w:val="0"/>
          <w:sz w:val="24"/>
          <w:szCs w:val="24"/>
        </w:rPr>
        <w:t xml:space="preserve"> аренды:</w:t>
      </w:r>
    </w:p>
    <w:p w:rsidR="002B5854" w:rsidRPr="00C31450" w:rsidRDefault="005260CB" w:rsidP="00936FA4">
      <w:pPr>
        <w:pStyle w:val="ConsPlusTitle"/>
        <w:numPr>
          <w:ilvl w:val="0"/>
          <w:numId w:val="28"/>
        </w:numPr>
        <w:tabs>
          <w:tab w:val="clear" w:pos="1068"/>
        </w:tabs>
        <w:ind w:left="0" w:firstLine="426"/>
        <w:jc w:val="both"/>
        <w:rPr>
          <w:b w:val="0"/>
          <w:sz w:val="24"/>
          <w:szCs w:val="24"/>
        </w:rPr>
      </w:pPr>
      <w:r w:rsidRPr="00C31450">
        <w:rPr>
          <w:b w:val="0"/>
          <w:sz w:val="24"/>
          <w:szCs w:val="24"/>
        </w:rPr>
        <w:t>Форм</w:t>
      </w:r>
      <w:r w:rsidR="003F1544" w:rsidRPr="00C31450">
        <w:rPr>
          <w:b w:val="0"/>
          <w:sz w:val="24"/>
          <w:szCs w:val="24"/>
        </w:rPr>
        <w:t>ы</w:t>
      </w:r>
      <w:r w:rsidRPr="00C31450">
        <w:rPr>
          <w:b w:val="0"/>
          <w:sz w:val="24"/>
          <w:szCs w:val="24"/>
        </w:rPr>
        <w:t xml:space="preserve"> заявки</w:t>
      </w:r>
      <w:r w:rsidR="002B5854" w:rsidRPr="00C31450">
        <w:rPr>
          <w:b w:val="0"/>
          <w:sz w:val="24"/>
          <w:szCs w:val="24"/>
        </w:rPr>
        <w:t xml:space="preserve"> на участие в открытом аукционе на право заключения договора аренды (приложение № 1);</w:t>
      </w:r>
    </w:p>
    <w:p w:rsidR="00663A97" w:rsidRPr="00C31450" w:rsidRDefault="00663A97" w:rsidP="00936FA4">
      <w:pPr>
        <w:pStyle w:val="ConsPlusTitle"/>
        <w:numPr>
          <w:ilvl w:val="0"/>
          <w:numId w:val="28"/>
        </w:numPr>
        <w:tabs>
          <w:tab w:val="clear" w:pos="1068"/>
        </w:tabs>
        <w:ind w:left="0" w:firstLine="426"/>
        <w:jc w:val="both"/>
        <w:rPr>
          <w:b w:val="0"/>
          <w:sz w:val="24"/>
          <w:szCs w:val="24"/>
        </w:rPr>
      </w:pPr>
      <w:r w:rsidRPr="00C31450">
        <w:rPr>
          <w:b w:val="0"/>
          <w:sz w:val="24"/>
          <w:szCs w:val="24"/>
        </w:rPr>
        <w:t>Форм</w:t>
      </w:r>
      <w:r w:rsidR="003F1544" w:rsidRPr="00C31450">
        <w:rPr>
          <w:b w:val="0"/>
          <w:sz w:val="24"/>
          <w:szCs w:val="24"/>
        </w:rPr>
        <w:t>ы</w:t>
      </w:r>
      <w:r w:rsidR="00607ADD">
        <w:rPr>
          <w:b w:val="0"/>
          <w:sz w:val="24"/>
          <w:szCs w:val="24"/>
        </w:rPr>
        <w:t xml:space="preserve"> </w:t>
      </w:r>
      <w:r w:rsidR="00991AC0" w:rsidRPr="00C31450">
        <w:rPr>
          <w:b w:val="0"/>
          <w:sz w:val="24"/>
          <w:szCs w:val="24"/>
        </w:rPr>
        <w:t>уведомления об отзыве заявки на участие в аукционе (приложение 2)</w:t>
      </w:r>
    </w:p>
    <w:p w:rsidR="002B5854" w:rsidRPr="00C31450" w:rsidRDefault="00AE43B0" w:rsidP="00936FA4">
      <w:pPr>
        <w:pStyle w:val="ConsPlusTitle"/>
        <w:numPr>
          <w:ilvl w:val="0"/>
          <w:numId w:val="28"/>
        </w:numPr>
        <w:tabs>
          <w:tab w:val="clear" w:pos="1068"/>
        </w:tabs>
        <w:ind w:left="0" w:firstLine="426"/>
        <w:jc w:val="both"/>
        <w:rPr>
          <w:b w:val="0"/>
          <w:sz w:val="24"/>
          <w:szCs w:val="24"/>
        </w:rPr>
      </w:pPr>
      <w:r w:rsidRPr="00C31450">
        <w:rPr>
          <w:b w:val="0"/>
          <w:sz w:val="24"/>
          <w:szCs w:val="24"/>
        </w:rPr>
        <w:t>Проект</w:t>
      </w:r>
      <w:r w:rsidR="003F1544" w:rsidRPr="00C31450">
        <w:rPr>
          <w:b w:val="0"/>
          <w:sz w:val="24"/>
          <w:szCs w:val="24"/>
        </w:rPr>
        <w:t>ы</w:t>
      </w:r>
      <w:r w:rsidRPr="00C31450">
        <w:rPr>
          <w:b w:val="0"/>
          <w:sz w:val="24"/>
          <w:szCs w:val="24"/>
        </w:rPr>
        <w:t xml:space="preserve"> договор</w:t>
      </w:r>
      <w:r w:rsidR="003F1544" w:rsidRPr="00C31450">
        <w:rPr>
          <w:b w:val="0"/>
          <w:sz w:val="24"/>
          <w:szCs w:val="24"/>
        </w:rPr>
        <w:t>ов</w:t>
      </w:r>
      <w:r w:rsidRPr="00C31450">
        <w:rPr>
          <w:b w:val="0"/>
          <w:sz w:val="24"/>
          <w:szCs w:val="24"/>
        </w:rPr>
        <w:t xml:space="preserve"> аренды</w:t>
      </w:r>
      <w:r w:rsidR="002B5854" w:rsidRPr="00C31450">
        <w:rPr>
          <w:b w:val="0"/>
          <w:sz w:val="24"/>
          <w:szCs w:val="24"/>
        </w:rPr>
        <w:t xml:space="preserve"> (приложение № </w:t>
      </w:r>
      <w:r w:rsidR="00991AC0" w:rsidRPr="00C31450">
        <w:rPr>
          <w:b w:val="0"/>
          <w:sz w:val="24"/>
          <w:szCs w:val="24"/>
        </w:rPr>
        <w:t>3</w:t>
      </w:r>
      <w:r w:rsidRPr="00C31450">
        <w:rPr>
          <w:b w:val="0"/>
          <w:sz w:val="24"/>
          <w:szCs w:val="24"/>
        </w:rPr>
        <w:t>).</w:t>
      </w:r>
    </w:p>
    <w:p w:rsidR="002B136E" w:rsidRPr="00C31450" w:rsidRDefault="002B136E" w:rsidP="007F6010">
      <w:pPr>
        <w:ind w:left="-567" w:firstLine="425"/>
      </w:pPr>
    </w:p>
    <w:p w:rsidR="00991AC0" w:rsidRPr="00C31450" w:rsidRDefault="00991AC0" w:rsidP="00CE5E3B">
      <w:pPr>
        <w:widowControl w:val="0"/>
        <w:ind w:left="-540" w:firstLine="540"/>
        <w:jc w:val="right"/>
      </w:pPr>
    </w:p>
    <w:p w:rsidR="00991AC0" w:rsidRPr="00C31450" w:rsidRDefault="00991AC0" w:rsidP="00CE5E3B">
      <w:pPr>
        <w:widowControl w:val="0"/>
        <w:ind w:left="-540" w:firstLine="540"/>
        <w:jc w:val="right"/>
      </w:pPr>
    </w:p>
    <w:p w:rsidR="00607ADD" w:rsidRDefault="00607ADD" w:rsidP="00CE5E3B">
      <w:pPr>
        <w:widowControl w:val="0"/>
        <w:ind w:left="-540" w:firstLine="540"/>
        <w:jc w:val="right"/>
      </w:pPr>
    </w:p>
    <w:p w:rsidR="00607ADD" w:rsidRDefault="00607ADD" w:rsidP="00CE5E3B">
      <w:pPr>
        <w:widowControl w:val="0"/>
        <w:ind w:left="-540" w:firstLine="540"/>
        <w:jc w:val="right"/>
      </w:pPr>
    </w:p>
    <w:p w:rsidR="00607ADD" w:rsidRDefault="00607ADD" w:rsidP="00CE5E3B">
      <w:pPr>
        <w:widowControl w:val="0"/>
        <w:ind w:left="-540" w:firstLine="540"/>
        <w:jc w:val="right"/>
      </w:pPr>
    </w:p>
    <w:p w:rsidR="00607ADD" w:rsidRDefault="00607ADD" w:rsidP="00CE5E3B">
      <w:pPr>
        <w:widowControl w:val="0"/>
        <w:ind w:left="-540" w:firstLine="540"/>
        <w:jc w:val="right"/>
      </w:pPr>
    </w:p>
    <w:p w:rsidR="00607ADD" w:rsidRDefault="00607ADD" w:rsidP="00CE5E3B">
      <w:pPr>
        <w:widowControl w:val="0"/>
        <w:ind w:left="-540" w:firstLine="540"/>
        <w:jc w:val="right"/>
      </w:pPr>
    </w:p>
    <w:p w:rsidR="00607ADD" w:rsidRDefault="00607ADD" w:rsidP="00CE5E3B">
      <w:pPr>
        <w:widowControl w:val="0"/>
        <w:ind w:left="-540" w:firstLine="540"/>
        <w:jc w:val="right"/>
      </w:pPr>
    </w:p>
    <w:p w:rsidR="00CE5E3B" w:rsidRPr="00C31450" w:rsidRDefault="00CE5E3B" w:rsidP="00CE5E3B">
      <w:pPr>
        <w:widowControl w:val="0"/>
        <w:ind w:left="-540" w:firstLine="540"/>
        <w:jc w:val="right"/>
      </w:pPr>
      <w:r w:rsidRPr="00C31450">
        <w:t>Приложение № 1</w:t>
      </w:r>
    </w:p>
    <w:p w:rsidR="00CE5E3B" w:rsidRPr="00C31450" w:rsidRDefault="00CE5E3B" w:rsidP="00CE5E3B">
      <w:pPr>
        <w:widowControl w:val="0"/>
        <w:ind w:left="-540" w:firstLine="540"/>
        <w:jc w:val="right"/>
      </w:pPr>
      <w:r w:rsidRPr="00C31450">
        <w:t>к документации об аукционе</w:t>
      </w:r>
    </w:p>
    <w:p w:rsidR="00CE5E3B" w:rsidRPr="00C31450" w:rsidRDefault="00CE5E3B" w:rsidP="00CE5E3B">
      <w:pPr>
        <w:pStyle w:val="a3"/>
        <w:ind w:left="-540" w:firstLine="540"/>
        <w:rPr>
          <w:bCs w:val="0"/>
        </w:rPr>
      </w:pPr>
      <w:r w:rsidRPr="00C31450">
        <w:rPr>
          <w:bCs w:val="0"/>
        </w:rPr>
        <w:t>Заявка</w:t>
      </w:r>
    </w:p>
    <w:p w:rsidR="000118C9" w:rsidRPr="00C31450" w:rsidRDefault="00CE5E3B" w:rsidP="005365C1">
      <w:pPr>
        <w:pStyle w:val="a3"/>
        <w:ind w:left="-540" w:firstLine="540"/>
        <w:rPr>
          <w:bCs w:val="0"/>
          <w:i/>
        </w:rPr>
      </w:pPr>
      <w:r w:rsidRPr="00C31450">
        <w:rPr>
          <w:bCs w:val="0"/>
        </w:rPr>
        <w:t>на участие в открытом аукционе на право заключения</w:t>
      </w:r>
      <w:r w:rsidR="00607ADD">
        <w:rPr>
          <w:bCs w:val="0"/>
        </w:rPr>
        <w:t xml:space="preserve"> </w:t>
      </w:r>
      <w:r w:rsidRPr="00C31450">
        <w:rPr>
          <w:bCs w:val="0"/>
        </w:rPr>
        <w:t xml:space="preserve">договора аренды </w:t>
      </w:r>
      <w:r w:rsidR="00846875" w:rsidRPr="00C31450">
        <w:rPr>
          <w:bCs w:val="0"/>
        </w:rPr>
        <w:t xml:space="preserve">муниципального </w:t>
      </w:r>
      <w:r w:rsidR="0072386B" w:rsidRPr="00C31450">
        <w:rPr>
          <w:bCs w:val="0"/>
        </w:rPr>
        <w:t>имущества</w:t>
      </w:r>
      <w:r w:rsidR="000118C9" w:rsidRPr="00C31450">
        <w:rPr>
          <w:bCs w:val="0"/>
          <w:i/>
        </w:rPr>
        <w:t>(для физического лица, в том числе индивидуального предпринимателя)</w:t>
      </w:r>
    </w:p>
    <w:p w:rsidR="00CE5E3B" w:rsidRPr="00C31450" w:rsidRDefault="00CE5E3B" w:rsidP="00CE5E3B">
      <w:pPr>
        <w:autoSpaceDE w:val="0"/>
        <w:autoSpaceDN w:val="0"/>
        <w:adjustRightInd w:val="0"/>
        <w:ind w:left="-540" w:firstLine="540"/>
        <w:jc w:val="both"/>
        <w:rPr>
          <w:i/>
        </w:rPr>
      </w:pPr>
    </w:p>
    <w:p w:rsidR="00CE5E3B" w:rsidRPr="00C31450" w:rsidRDefault="00CE5E3B" w:rsidP="0031410D">
      <w:pPr>
        <w:autoSpaceDE w:val="0"/>
        <w:autoSpaceDN w:val="0"/>
        <w:adjustRightInd w:val="0"/>
        <w:jc w:val="both"/>
      </w:pPr>
      <w:r w:rsidRPr="00C31450">
        <w:t>Я, ___________________________________________________________________________</w:t>
      </w:r>
      <w:r w:rsidR="0072386B" w:rsidRPr="00C31450">
        <w:t>__</w:t>
      </w:r>
    </w:p>
    <w:p w:rsidR="00CE5E3B" w:rsidRPr="00C31450" w:rsidRDefault="00CE5E3B" w:rsidP="0072386B">
      <w:pPr>
        <w:autoSpaceDE w:val="0"/>
        <w:autoSpaceDN w:val="0"/>
        <w:adjustRightInd w:val="0"/>
        <w:ind w:left="-540" w:firstLine="540"/>
        <w:jc w:val="center"/>
        <w:rPr>
          <w:sz w:val="20"/>
          <w:szCs w:val="20"/>
        </w:rPr>
      </w:pPr>
      <w:r w:rsidRPr="00C31450">
        <w:rPr>
          <w:sz w:val="20"/>
          <w:szCs w:val="20"/>
        </w:rPr>
        <w:t>(</w:t>
      </w:r>
      <w:r w:rsidR="0072386B" w:rsidRPr="00C31450">
        <w:rPr>
          <w:sz w:val="20"/>
          <w:szCs w:val="20"/>
        </w:rPr>
        <w:t>ф</w:t>
      </w:r>
      <w:r w:rsidRPr="00C31450">
        <w:rPr>
          <w:sz w:val="20"/>
          <w:szCs w:val="20"/>
        </w:rPr>
        <w:t>амилия, имя, отчество)</w:t>
      </w:r>
    </w:p>
    <w:p w:rsidR="00CE5E3B" w:rsidRPr="00C31450" w:rsidRDefault="00CE5E3B" w:rsidP="00CE5E3B">
      <w:pPr>
        <w:autoSpaceDE w:val="0"/>
        <w:autoSpaceDN w:val="0"/>
        <w:adjustRightInd w:val="0"/>
        <w:ind w:left="-540" w:firstLine="540"/>
        <w:jc w:val="both"/>
      </w:pPr>
      <w:r w:rsidRPr="00C31450">
        <w:t>зарегистрированный по адресу: __________________________________________________</w:t>
      </w:r>
      <w:r w:rsidR="0072386B" w:rsidRPr="00C31450">
        <w:t>__</w:t>
      </w:r>
    </w:p>
    <w:p w:rsidR="00CE5E3B" w:rsidRPr="00C31450" w:rsidRDefault="00CE5E3B" w:rsidP="00CE5E3B">
      <w:pPr>
        <w:autoSpaceDE w:val="0"/>
        <w:autoSpaceDN w:val="0"/>
        <w:adjustRightInd w:val="0"/>
        <w:ind w:left="-540" w:firstLine="540"/>
        <w:jc w:val="both"/>
      </w:pPr>
      <w:r w:rsidRPr="00C31450">
        <w:t>паспорт</w:t>
      </w:r>
      <w:r w:rsidR="000118C9" w:rsidRPr="00C31450">
        <w:t>ные данные (с</w:t>
      </w:r>
      <w:r w:rsidRPr="00C31450">
        <w:t>ерия</w:t>
      </w:r>
      <w:r w:rsidR="000118C9" w:rsidRPr="00C31450">
        <w:t>, н</w:t>
      </w:r>
      <w:r w:rsidRPr="00C31450">
        <w:t>омер</w:t>
      </w:r>
      <w:r w:rsidR="000118C9" w:rsidRPr="00C31450">
        <w:t xml:space="preserve">, </w:t>
      </w:r>
      <w:r w:rsidRPr="00C31450">
        <w:t>кем и когда выдан</w:t>
      </w:r>
      <w:r w:rsidR="000118C9" w:rsidRPr="00C31450">
        <w:t>) _________</w:t>
      </w:r>
      <w:r w:rsidRPr="00C31450">
        <w:t>_______________________</w:t>
      </w:r>
      <w:r w:rsidR="0072386B" w:rsidRPr="00C31450">
        <w:t>_</w:t>
      </w:r>
    </w:p>
    <w:p w:rsidR="000118C9" w:rsidRPr="00C31450" w:rsidRDefault="000118C9" w:rsidP="00CE5E3B">
      <w:pPr>
        <w:autoSpaceDE w:val="0"/>
        <w:autoSpaceDN w:val="0"/>
        <w:adjustRightInd w:val="0"/>
        <w:ind w:left="-540" w:firstLine="540"/>
        <w:jc w:val="both"/>
      </w:pPr>
      <w:r w:rsidRPr="00C31450">
        <w:t>контактные телефоны: ___________________________________________________________</w:t>
      </w:r>
      <w:r w:rsidR="0072386B" w:rsidRPr="00C31450">
        <w:t>_</w:t>
      </w:r>
    </w:p>
    <w:p w:rsidR="00112055" w:rsidRPr="00C31450" w:rsidRDefault="00CE5E3B" w:rsidP="00CE5E3B">
      <w:pPr>
        <w:autoSpaceDE w:val="0"/>
        <w:autoSpaceDN w:val="0"/>
        <w:adjustRightInd w:val="0"/>
        <w:ind w:left="-540" w:firstLine="540"/>
        <w:jc w:val="both"/>
      </w:pPr>
      <w:r w:rsidRPr="00C31450">
        <w:t xml:space="preserve">ознакомившись </w:t>
      </w:r>
      <w:r w:rsidR="00112055" w:rsidRPr="00C31450">
        <w:t xml:space="preserve">с извещением и </w:t>
      </w:r>
      <w:r w:rsidRPr="00C31450">
        <w:t xml:space="preserve">документацией об </w:t>
      </w:r>
      <w:r w:rsidR="00112055" w:rsidRPr="00C31450">
        <w:t xml:space="preserve">открытом аукционе на право заключения договора аренды имущества, находящегося в собственности </w:t>
      </w:r>
      <w:r w:rsidR="00607ADD">
        <w:t xml:space="preserve">Изюмовского сельского поселения </w:t>
      </w:r>
      <w:r w:rsidR="00112055" w:rsidRPr="00C31450">
        <w:t>Шербакульского муниципального района Омской области, изъявляю желание принять участие в открытом аукционе на право заключения договора аренды имущества</w:t>
      </w:r>
      <w:r w:rsidR="0072386B" w:rsidRPr="00C31450">
        <w:t>:</w:t>
      </w:r>
    </w:p>
    <w:p w:rsidR="00CE5E3B" w:rsidRPr="00C31450" w:rsidRDefault="00112055" w:rsidP="00CE5E3B">
      <w:pPr>
        <w:autoSpaceDE w:val="0"/>
        <w:autoSpaceDN w:val="0"/>
        <w:adjustRightInd w:val="0"/>
        <w:ind w:left="-540" w:firstLine="540"/>
        <w:jc w:val="both"/>
      </w:pPr>
      <w:r w:rsidRPr="00C31450">
        <w:t>________________________________________________________________________________</w:t>
      </w:r>
      <w:r w:rsidR="0072386B" w:rsidRPr="00C31450">
        <w:t>_</w:t>
      </w:r>
    </w:p>
    <w:p w:rsidR="00112055" w:rsidRPr="00C31450" w:rsidRDefault="00112055" w:rsidP="0072386B">
      <w:pPr>
        <w:autoSpaceDE w:val="0"/>
        <w:autoSpaceDN w:val="0"/>
        <w:adjustRightInd w:val="0"/>
        <w:ind w:left="-540" w:firstLine="540"/>
        <w:jc w:val="center"/>
      </w:pPr>
      <w:r w:rsidRPr="00C31450">
        <w:t>(наименование имущества с указанием индивидуализирующих характеристик)</w:t>
      </w:r>
    </w:p>
    <w:p w:rsidR="00112055" w:rsidRPr="00C31450" w:rsidRDefault="00112055" w:rsidP="00CE5E3B">
      <w:pPr>
        <w:autoSpaceDE w:val="0"/>
        <w:autoSpaceDN w:val="0"/>
        <w:adjustRightInd w:val="0"/>
        <w:ind w:left="-540" w:firstLine="540"/>
        <w:jc w:val="both"/>
      </w:pPr>
      <w:r w:rsidRPr="00C31450">
        <w:t>расположенного по адресу:_______________________________________________________</w:t>
      </w:r>
      <w:r w:rsidR="0072386B" w:rsidRPr="00C31450">
        <w:t>__</w:t>
      </w:r>
    </w:p>
    <w:p w:rsidR="00112055" w:rsidRPr="00C31450" w:rsidRDefault="00112055" w:rsidP="00CE5E3B">
      <w:pPr>
        <w:autoSpaceDE w:val="0"/>
        <w:autoSpaceDN w:val="0"/>
        <w:adjustRightInd w:val="0"/>
        <w:ind w:left="-540" w:firstLine="540"/>
        <w:jc w:val="both"/>
      </w:pPr>
      <w:r w:rsidRPr="00C31450">
        <w:t xml:space="preserve">Цель использование имущества </w:t>
      </w:r>
      <w:r w:rsidR="005D4B60" w:rsidRPr="00C31450">
        <w:t>___________________________________________________</w:t>
      </w:r>
      <w:r w:rsidR="0072386B" w:rsidRPr="00C31450">
        <w:t>__</w:t>
      </w:r>
    </w:p>
    <w:p w:rsidR="005D4B60" w:rsidRPr="00C31450" w:rsidRDefault="005D4B60" w:rsidP="00CE5E3B">
      <w:pPr>
        <w:autoSpaceDE w:val="0"/>
        <w:autoSpaceDN w:val="0"/>
        <w:adjustRightInd w:val="0"/>
        <w:ind w:left="-540" w:firstLine="540"/>
        <w:jc w:val="both"/>
      </w:pPr>
      <w:r w:rsidRPr="00C31450">
        <w:t>Лот №________</w:t>
      </w:r>
    </w:p>
    <w:p w:rsidR="005365C1" w:rsidRPr="00C31450" w:rsidRDefault="005365C1" w:rsidP="00D41D26">
      <w:pPr>
        <w:autoSpaceDE w:val="0"/>
        <w:autoSpaceDN w:val="0"/>
        <w:adjustRightInd w:val="0"/>
        <w:ind w:left="-426" w:firstLine="426"/>
        <w:jc w:val="both"/>
      </w:pPr>
      <w:r w:rsidRPr="00C31450">
        <w:t>Настоящей заявкой подтверждаю, что в отношении меня отсутствуют решение арбитражного суда о признании банкротом и об открытии конкурсного производства, решение о приостановлении моей деятельности в порядке, предусмотренном Кодексом Российской Федерации об административных правонарушениях</w:t>
      </w:r>
      <w:r w:rsidR="0031410D" w:rsidRPr="00C31450">
        <w:t xml:space="preserve"> (для индивидуальных предпринимателей)</w:t>
      </w:r>
      <w:r w:rsidRPr="00C31450">
        <w:t>.</w:t>
      </w:r>
    </w:p>
    <w:p w:rsidR="000118C9" w:rsidRPr="00C31450" w:rsidRDefault="000118C9" w:rsidP="0072386B">
      <w:pPr>
        <w:autoSpaceDE w:val="0"/>
        <w:autoSpaceDN w:val="0"/>
        <w:adjustRightInd w:val="0"/>
        <w:ind w:firstLine="540"/>
        <w:jc w:val="both"/>
      </w:pPr>
      <w:r w:rsidRPr="00C31450">
        <w:t xml:space="preserve">Я, </w:t>
      </w:r>
      <w:r w:rsidR="00875EE1" w:rsidRPr="00C31450">
        <w:t>_________</w:t>
      </w:r>
      <w:r w:rsidR="003F6820" w:rsidRPr="00C31450">
        <w:t>______________________________________________________________</w:t>
      </w:r>
    </w:p>
    <w:p w:rsidR="003F6820" w:rsidRPr="00C31450" w:rsidRDefault="003F6820" w:rsidP="0072386B">
      <w:pPr>
        <w:autoSpaceDE w:val="0"/>
        <w:autoSpaceDN w:val="0"/>
        <w:adjustRightInd w:val="0"/>
        <w:ind w:left="-540" w:firstLine="540"/>
        <w:jc w:val="center"/>
        <w:rPr>
          <w:sz w:val="20"/>
          <w:szCs w:val="20"/>
        </w:rPr>
      </w:pPr>
      <w:r w:rsidRPr="00C31450">
        <w:rPr>
          <w:sz w:val="20"/>
          <w:szCs w:val="20"/>
        </w:rPr>
        <w:t>(Ф.И.О. заявителя/представителя заявителя)</w:t>
      </w:r>
    </w:p>
    <w:p w:rsidR="00875EE1" w:rsidRPr="00C31450" w:rsidRDefault="00684FF7" w:rsidP="0072386B">
      <w:pPr>
        <w:autoSpaceDE w:val="0"/>
        <w:autoSpaceDN w:val="0"/>
        <w:adjustRightInd w:val="0"/>
        <w:ind w:left="-540" w:firstLine="114"/>
        <w:jc w:val="both"/>
      </w:pPr>
      <w:r>
        <w:t>выражаю согласие</w:t>
      </w:r>
      <w:r w:rsidR="00D41D26" w:rsidRPr="00C31450">
        <w:t xml:space="preserve"> </w:t>
      </w:r>
      <w:r w:rsidR="003F6820" w:rsidRPr="00C31450">
        <w:t>Администрации</w:t>
      </w:r>
      <w:r>
        <w:t xml:space="preserve"> Изюмовского сельского поселения</w:t>
      </w:r>
      <w:r w:rsidR="003F6820" w:rsidRPr="00C31450">
        <w:t xml:space="preserve"> Шербакульского муниципального района Омской области на </w:t>
      </w:r>
      <w:r w:rsidR="00571BBD" w:rsidRPr="00C31450">
        <w:t>обработку (</w:t>
      </w:r>
      <w:r w:rsidR="003F6820" w:rsidRPr="00C31450">
        <w:t xml:space="preserve">сбор, систематизацию, накопление, хранение, уточнение (обновление, изменение), </w:t>
      </w:r>
      <w:r w:rsidR="00571BBD" w:rsidRPr="00C31450">
        <w:t xml:space="preserve">использование, </w:t>
      </w:r>
      <w:r w:rsidR="003F6820" w:rsidRPr="00C31450">
        <w:t>распространение</w:t>
      </w:r>
      <w:r w:rsidR="00571BBD" w:rsidRPr="00C31450">
        <w:t>, передачу, обезличивание, блокирование, уничтожение) моих персональных данных, включающих фамилию, имя, отчество, пол, дату рождения, адрес места жительства, контактные телефоны, данные документа удостоверяющего личность с целью моего участия в аукционе на право заключения договора аренды</w:t>
      </w:r>
    </w:p>
    <w:p w:rsidR="00875EE1" w:rsidRPr="00C31450" w:rsidRDefault="00875EE1" w:rsidP="00CE5E3B">
      <w:pPr>
        <w:autoSpaceDE w:val="0"/>
        <w:autoSpaceDN w:val="0"/>
        <w:adjustRightInd w:val="0"/>
        <w:ind w:left="-540" w:firstLine="540"/>
        <w:jc w:val="both"/>
      </w:pPr>
      <w:r w:rsidRPr="00C31450">
        <w:t>Реквизиты счета для возврата задатка _______________________________________________</w:t>
      </w:r>
    </w:p>
    <w:p w:rsidR="00875EE1" w:rsidRPr="00C31450" w:rsidRDefault="00875EE1" w:rsidP="00CE5E3B">
      <w:pPr>
        <w:autoSpaceDE w:val="0"/>
        <w:autoSpaceDN w:val="0"/>
        <w:adjustRightInd w:val="0"/>
        <w:ind w:left="-540" w:firstLine="540"/>
        <w:jc w:val="both"/>
      </w:pPr>
      <w:r w:rsidRPr="00C31450">
        <w:t>Достоверность сведений, отраженных в настоящей заявке и представленных документах гарантирую.</w:t>
      </w:r>
    </w:p>
    <w:p w:rsidR="00CE5E3B" w:rsidRPr="00C31450" w:rsidRDefault="00F42493" w:rsidP="00CE5E3B">
      <w:pPr>
        <w:autoSpaceDE w:val="0"/>
        <w:autoSpaceDN w:val="0"/>
        <w:adjustRightInd w:val="0"/>
        <w:ind w:left="-540" w:firstLine="540"/>
        <w:jc w:val="both"/>
      </w:pPr>
      <w:r w:rsidRPr="00C31450">
        <w:t>Приложения</w:t>
      </w:r>
      <w:r w:rsidR="00CE5E3B" w:rsidRPr="00C31450">
        <w:t>:</w:t>
      </w:r>
    </w:p>
    <w:p w:rsidR="0031410D" w:rsidRPr="00C31450" w:rsidRDefault="00CE5E3B" w:rsidP="00CE5E3B">
      <w:pPr>
        <w:autoSpaceDE w:val="0"/>
        <w:autoSpaceDN w:val="0"/>
        <w:adjustRightInd w:val="0"/>
        <w:ind w:left="-540" w:firstLine="540"/>
        <w:jc w:val="both"/>
      </w:pPr>
      <w:r w:rsidRPr="00C31450">
        <w:t>1</w:t>
      </w:r>
      <w:r w:rsidR="0031410D" w:rsidRPr="00C31450">
        <w:t xml:space="preserve">)для индивидуальных предпринимателей - </w:t>
      </w:r>
      <w:r w:rsidRPr="00C31450">
        <w:t>выписка из единого государственного реестра индивидуальных предпринимателей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w:t>
      </w:r>
    </w:p>
    <w:p w:rsidR="00CE5E3B" w:rsidRPr="00C31450" w:rsidRDefault="0031410D" w:rsidP="00CE5E3B">
      <w:pPr>
        <w:autoSpaceDE w:val="0"/>
        <w:autoSpaceDN w:val="0"/>
        <w:adjustRightInd w:val="0"/>
        <w:ind w:left="-540" w:firstLine="540"/>
        <w:jc w:val="both"/>
      </w:pPr>
      <w:r w:rsidRPr="00C31450">
        <w:t>2</w:t>
      </w:r>
      <w:r w:rsidR="00CE5E3B" w:rsidRPr="00C31450">
        <w:t>) для иных физических лиц – копии документов, удостоверяющих личность;</w:t>
      </w:r>
    </w:p>
    <w:p w:rsidR="00CE5E3B" w:rsidRPr="00C31450" w:rsidRDefault="0031410D" w:rsidP="00CE5E3B">
      <w:pPr>
        <w:autoSpaceDE w:val="0"/>
        <w:autoSpaceDN w:val="0"/>
        <w:adjustRightInd w:val="0"/>
        <w:ind w:left="-540" w:firstLine="540"/>
        <w:jc w:val="both"/>
      </w:pPr>
      <w:r w:rsidRPr="00C31450">
        <w:t>3</w:t>
      </w:r>
      <w:r w:rsidR="00CE5E3B" w:rsidRPr="00C31450">
        <w:t>)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полученный не ранее чем за шесть месяцев до даты размещения на официальном сайте торгов извещения о проведении аукциона;</w:t>
      </w:r>
    </w:p>
    <w:p w:rsidR="0031410D" w:rsidRPr="00C31450" w:rsidRDefault="0031410D" w:rsidP="00CE5E3B">
      <w:pPr>
        <w:autoSpaceDE w:val="0"/>
        <w:autoSpaceDN w:val="0"/>
        <w:adjustRightInd w:val="0"/>
        <w:ind w:left="-540" w:firstLine="540"/>
        <w:jc w:val="both"/>
      </w:pPr>
      <w:r w:rsidRPr="00C31450">
        <w:t>4) доверенность на осуществление действий от имени заявителя, заверенную печатью заявителя, либо нотариально заверенную копию такой доверенности;</w:t>
      </w:r>
    </w:p>
    <w:p w:rsidR="0031410D" w:rsidRPr="00C31450" w:rsidRDefault="0031410D" w:rsidP="00CE5E3B">
      <w:pPr>
        <w:autoSpaceDE w:val="0"/>
        <w:autoSpaceDN w:val="0"/>
        <w:adjustRightInd w:val="0"/>
        <w:ind w:left="-540" w:firstLine="540"/>
        <w:jc w:val="both"/>
      </w:pPr>
      <w:r w:rsidRPr="00C31450">
        <w:t>5) документ или копия документа, подтверждающие внесение задатка (платежное поручение, подтверждающее перечисление задатка)</w:t>
      </w:r>
      <w:r w:rsidR="0072386B" w:rsidRPr="00C31450">
        <w:t>.</w:t>
      </w:r>
    </w:p>
    <w:p w:rsidR="0072386B" w:rsidRPr="00C31450" w:rsidRDefault="0072386B" w:rsidP="0072386B">
      <w:pPr>
        <w:tabs>
          <w:tab w:val="left" w:pos="2205"/>
        </w:tabs>
        <w:autoSpaceDE w:val="0"/>
        <w:autoSpaceDN w:val="0"/>
        <w:adjustRightInd w:val="0"/>
        <w:ind w:left="-540" w:firstLine="540"/>
        <w:jc w:val="both"/>
        <w:outlineLvl w:val="0"/>
      </w:pPr>
      <w:r w:rsidRPr="00C31450">
        <w:t>_________________________________________________________________</w:t>
      </w:r>
    </w:p>
    <w:p w:rsidR="0072386B" w:rsidRPr="00C31450" w:rsidRDefault="0072386B" w:rsidP="0072386B">
      <w:pPr>
        <w:tabs>
          <w:tab w:val="left" w:pos="2205"/>
        </w:tabs>
        <w:autoSpaceDE w:val="0"/>
        <w:autoSpaceDN w:val="0"/>
        <w:adjustRightInd w:val="0"/>
        <w:ind w:left="-540" w:firstLine="540"/>
        <w:jc w:val="both"/>
        <w:outlineLvl w:val="0"/>
      </w:pPr>
      <w:r w:rsidRPr="00C31450">
        <w:rPr>
          <w:sz w:val="22"/>
          <w:szCs w:val="22"/>
        </w:rPr>
        <w:t xml:space="preserve">                 (подпись, фамилия, имя, отчество)</w:t>
      </w:r>
    </w:p>
    <w:p w:rsidR="007F3972" w:rsidRPr="00C31450" w:rsidRDefault="0072386B" w:rsidP="0072386B">
      <w:pPr>
        <w:tabs>
          <w:tab w:val="left" w:pos="2205"/>
        </w:tabs>
        <w:autoSpaceDE w:val="0"/>
        <w:autoSpaceDN w:val="0"/>
        <w:adjustRightInd w:val="0"/>
        <w:ind w:left="-540" w:firstLine="540"/>
        <w:jc w:val="both"/>
        <w:outlineLvl w:val="0"/>
      </w:pPr>
      <w:r w:rsidRPr="00C31450">
        <w:t>«____»______________ 20</w:t>
      </w:r>
      <w:r w:rsidR="00D41D26" w:rsidRPr="00C31450">
        <w:t>23</w:t>
      </w:r>
      <w:r w:rsidRPr="00C31450">
        <w:t>года</w:t>
      </w:r>
    </w:p>
    <w:p w:rsidR="00991AC0" w:rsidRPr="00C31450" w:rsidRDefault="00991AC0" w:rsidP="0072386B">
      <w:pPr>
        <w:pStyle w:val="a3"/>
        <w:ind w:left="-540" w:firstLine="540"/>
        <w:rPr>
          <w:bCs w:val="0"/>
        </w:rPr>
      </w:pPr>
    </w:p>
    <w:p w:rsidR="00991AC0" w:rsidRPr="00C31450" w:rsidRDefault="00991AC0" w:rsidP="0072386B">
      <w:pPr>
        <w:pStyle w:val="a3"/>
        <w:ind w:left="-540" w:firstLine="540"/>
        <w:rPr>
          <w:bCs w:val="0"/>
        </w:rPr>
      </w:pPr>
    </w:p>
    <w:p w:rsidR="0072386B" w:rsidRPr="00C31450" w:rsidRDefault="0072386B" w:rsidP="0072386B">
      <w:pPr>
        <w:pStyle w:val="a3"/>
        <w:ind w:left="-540" w:firstLine="540"/>
        <w:rPr>
          <w:bCs w:val="0"/>
        </w:rPr>
      </w:pPr>
      <w:r w:rsidRPr="00C31450">
        <w:rPr>
          <w:bCs w:val="0"/>
        </w:rPr>
        <w:t>Заявка</w:t>
      </w:r>
    </w:p>
    <w:p w:rsidR="0072386B" w:rsidRPr="00C31450" w:rsidRDefault="0072386B" w:rsidP="0072386B">
      <w:pPr>
        <w:pStyle w:val="a3"/>
        <w:ind w:left="-540" w:firstLine="540"/>
        <w:rPr>
          <w:bCs w:val="0"/>
        </w:rPr>
      </w:pPr>
      <w:r w:rsidRPr="00C31450">
        <w:rPr>
          <w:bCs w:val="0"/>
        </w:rPr>
        <w:t xml:space="preserve">на участие в открытом аукционе на право заключения договора аренды </w:t>
      </w:r>
      <w:r w:rsidR="00846875" w:rsidRPr="00C31450">
        <w:rPr>
          <w:bCs w:val="0"/>
        </w:rPr>
        <w:t xml:space="preserve">муниципального </w:t>
      </w:r>
      <w:r w:rsidRPr="00C31450">
        <w:rPr>
          <w:bCs w:val="0"/>
        </w:rPr>
        <w:t>имущества</w:t>
      </w:r>
      <w:r w:rsidRPr="00C31450">
        <w:rPr>
          <w:bCs w:val="0"/>
          <w:i/>
        </w:rPr>
        <w:t>(для юридического лица)</w:t>
      </w:r>
    </w:p>
    <w:p w:rsidR="0072386B" w:rsidRPr="00C31450" w:rsidRDefault="0072386B" w:rsidP="0072386B">
      <w:pPr>
        <w:ind w:left="-567" w:firstLine="425"/>
      </w:pPr>
    </w:p>
    <w:p w:rsidR="0072386B" w:rsidRPr="00C31450" w:rsidRDefault="0072386B" w:rsidP="0072386B">
      <w:pPr>
        <w:ind w:left="-567" w:firstLine="425"/>
      </w:pPr>
    </w:p>
    <w:p w:rsidR="000C0EBF" w:rsidRPr="00C31450" w:rsidRDefault="000C0EBF" w:rsidP="000C0EBF">
      <w:pPr>
        <w:autoSpaceDE w:val="0"/>
        <w:autoSpaceDN w:val="0"/>
        <w:adjustRightInd w:val="0"/>
        <w:jc w:val="both"/>
      </w:pPr>
      <w:r w:rsidRPr="00C31450">
        <w:t>_________________________________________________________________________________</w:t>
      </w:r>
    </w:p>
    <w:p w:rsidR="003F1544" w:rsidRPr="00C31450" w:rsidRDefault="000C0EBF" w:rsidP="003F1544">
      <w:pPr>
        <w:autoSpaceDE w:val="0"/>
        <w:autoSpaceDN w:val="0"/>
        <w:adjustRightInd w:val="0"/>
        <w:jc w:val="center"/>
        <w:rPr>
          <w:i/>
        </w:rPr>
      </w:pPr>
      <w:r w:rsidRPr="00C31450">
        <w:rPr>
          <w:i/>
        </w:rPr>
        <w:t>(</w:t>
      </w:r>
      <w:r w:rsidR="00F42493" w:rsidRPr="00C31450">
        <w:rPr>
          <w:i/>
        </w:rPr>
        <w:t>Фирменное наименование (наименование)</w:t>
      </w:r>
      <w:r w:rsidR="003F1544" w:rsidRPr="00C31450">
        <w:rPr>
          <w:i/>
        </w:rPr>
        <w:t xml:space="preserve"> юридического лица,</w:t>
      </w:r>
    </w:p>
    <w:p w:rsidR="003F1544" w:rsidRPr="00C31450" w:rsidRDefault="000C0EBF" w:rsidP="003F1544">
      <w:pPr>
        <w:autoSpaceDE w:val="0"/>
        <w:autoSpaceDN w:val="0"/>
        <w:adjustRightInd w:val="0"/>
        <w:jc w:val="center"/>
        <w:rPr>
          <w:i/>
        </w:rPr>
      </w:pPr>
      <w:r w:rsidRPr="00C31450">
        <w:rPr>
          <w:i/>
        </w:rPr>
        <w:t>сведения об орг</w:t>
      </w:r>
      <w:r w:rsidR="00F42493" w:rsidRPr="00C31450">
        <w:rPr>
          <w:i/>
        </w:rPr>
        <w:t>анизационно-правов</w:t>
      </w:r>
      <w:r w:rsidRPr="00C31450">
        <w:rPr>
          <w:i/>
        </w:rPr>
        <w:t>ой</w:t>
      </w:r>
      <w:r w:rsidR="00684FF7">
        <w:rPr>
          <w:i/>
        </w:rPr>
        <w:t xml:space="preserve"> </w:t>
      </w:r>
      <w:r w:rsidR="00F42493" w:rsidRPr="00C31450">
        <w:rPr>
          <w:i/>
        </w:rPr>
        <w:t>форм</w:t>
      </w:r>
      <w:r w:rsidRPr="00C31450">
        <w:rPr>
          <w:i/>
        </w:rPr>
        <w:t>е)</w:t>
      </w:r>
    </w:p>
    <w:p w:rsidR="00F42493" w:rsidRPr="00C31450" w:rsidRDefault="003F1544" w:rsidP="000C0EBF">
      <w:pPr>
        <w:autoSpaceDE w:val="0"/>
        <w:autoSpaceDN w:val="0"/>
        <w:adjustRightInd w:val="0"/>
        <w:jc w:val="both"/>
        <w:rPr>
          <w:i/>
        </w:rPr>
      </w:pPr>
      <w:r w:rsidRPr="00C31450">
        <w:t>в лице _________________________________________________</w:t>
      </w:r>
      <w:r w:rsidR="00F42493" w:rsidRPr="00C31450">
        <w:rPr>
          <w:i/>
        </w:rPr>
        <w:t xml:space="preserve">___________________________ </w:t>
      </w:r>
    </w:p>
    <w:p w:rsidR="003F1544" w:rsidRPr="00C31450" w:rsidRDefault="003F1544" w:rsidP="003F1544">
      <w:pPr>
        <w:autoSpaceDE w:val="0"/>
        <w:autoSpaceDN w:val="0"/>
        <w:adjustRightInd w:val="0"/>
        <w:jc w:val="center"/>
        <w:rPr>
          <w:i/>
        </w:rPr>
      </w:pPr>
      <w:r w:rsidRPr="00C31450">
        <w:rPr>
          <w:i/>
        </w:rPr>
        <w:t>(фамилия, имя, отчество заявителя)</w:t>
      </w:r>
    </w:p>
    <w:p w:rsidR="003F1544" w:rsidRPr="00C31450" w:rsidRDefault="003F1544" w:rsidP="003F1544">
      <w:pPr>
        <w:autoSpaceDE w:val="0"/>
        <w:autoSpaceDN w:val="0"/>
        <w:adjustRightInd w:val="0"/>
      </w:pPr>
      <w:r w:rsidRPr="00C31450">
        <w:t>действующего на основании ________________________________________________________</w:t>
      </w:r>
    </w:p>
    <w:p w:rsidR="003F1544" w:rsidRPr="00C31450" w:rsidRDefault="003F1544" w:rsidP="003F1544">
      <w:pPr>
        <w:autoSpaceDE w:val="0"/>
        <w:autoSpaceDN w:val="0"/>
        <w:adjustRightInd w:val="0"/>
        <w:jc w:val="center"/>
        <w:rPr>
          <w:i/>
        </w:rPr>
      </w:pPr>
      <w:r w:rsidRPr="00C31450">
        <w:rPr>
          <w:i/>
        </w:rPr>
        <w:t>(наименование документа)</w:t>
      </w:r>
    </w:p>
    <w:p w:rsidR="00F42493" w:rsidRPr="00C31450" w:rsidRDefault="00F42493" w:rsidP="0072386B">
      <w:pPr>
        <w:autoSpaceDE w:val="0"/>
        <w:autoSpaceDN w:val="0"/>
        <w:adjustRightInd w:val="0"/>
        <w:ind w:left="-540" w:firstLine="540"/>
        <w:jc w:val="both"/>
      </w:pPr>
      <w:r w:rsidRPr="00C31450">
        <w:t>место нахождения __________________________________________________________________</w:t>
      </w:r>
    </w:p>
    <w:p w:rsidR="00F42493" w:rsidRPr="00C31450" w:rsidRDefault="00F42493" w:rsidP="0072386B">
      <w:pPr>
        <w:autoSpaceDE w:val="0"/>
        <w:autoSpaceDN w:val="0"/>
        <w:adjustRightInd w:val="0"/>
        <w:ind w:left="-540" w:firstLine="540"/>
        <w:jc w:val="both"/>
      </w:pPr>
      <w:r w:rsidRPr="00C31450">
        <w:t>почтовый адрес:____________________________________________________________________</w:t>
      </w:r>
    </w:p>
    <w:p w:rsidR="0072386B" w:rsidRPr="00C31450" w:rsidRDefault="0072386B" w:rsidP="0072386B">
      <w:pPr>
        <w:autoSpaceDE w:val="0"/>
        <w:autoSpaceDN w:val="0"/>
        <w:adjustRightInd w:val="0"/>
        <w:ind w:left="-540" w:firstLine="540"/>
        <w:jc w:val="both"/>
      </w:pPr>
      <w:r w:rsidRPr="00C31450">
        <w:t>контактные телефоны: ____________________________________________________________</w:t>
      </w:r>
    </w:p>
    <w:p w:rsidR="0072386B" w:rsidRPr="00C31450" w:rsidRDefault="0072386B" w:rsidP="0072386B">
      <w:pPr>
        <w:autoSpaceDE w:val="0"/>
        <w:autoSpaceDN w:val="0"/>
        <w:adjustRightInd w:val="0"/>
        <w:ind w:left="-540" w:firstLine="540"/>
        <w:jc w:val="both"/>
      </w:pPr>
      <w:r w:rsidRPr="00C31450">
        <w:t xml:space="preserve">ознакомившись с извещением и документацией об открытом аукционе на право заключения договора аренды имущества, находящегося в собственности </w:t>
      </w:r>
      <w:r w:rsidR="00684FF7">
        <w:t xml:space="preserve">Изюмовского сельского поселения </w:t>
      </w:r>
      <w:r w:rsidRPr="00C31450">
        <w:t>Шербакульского муниципального района Омской области, изъявля</w:t>
      </w:r>
      <w:r w:rsidR="00F42493" w:rsidRPr="00C31450">
        <w:t>ет</w:t>
      </w:r>
      <w:r w:rsidRPr="00C31450">
        <w:t xml:space="preserve"> желание принять участие в открытом аукционе на право заключения договора аренды имущества:</w:t>
      </w:r>
    </w:p>
    <w:p w:rsidR="0072386B" w:rsidRPr="00C31450" w:rsidRDefault="0072386B" w:rsidP="0072386B">
      <w:pPr>
        <w:autoSpaceDE w:val="0"/>
        <w:autoSpaceDN w:val="0"/>
        <w:adjustRightInd w:val="0"/>
        <w:ind w:left="-540" w:firstLine="540"/>
        <w:jc w:val="both"/>
      </w:pPr>
      <w:r w:rsidRPr="00C31450">
        <w:t>_________________________________________________________________________________</w:t>
      </w:r>
    </w:p>
    <w:p w:rsidR="0072386B" w:rsidRPr="00C31450" w:rsidRDefault="0072386B" w:rsidP="0072386B">
      <w:pPr>
        <w:autoSpaceDE w:val="0"/>
        <w:autoSpaceDN w:val="0"/>
        <w:adjustRightInd w:val="0"/>
        <w:ind w:left="-540" w:firstLine="540"/>
        <w:jc w:val="center"/>
      </w:pPr>
      <w:r w:rsidRPr="00C31450">
        <w:t>(наименование имущества с указанием индивидуализирующих характеристик)</w:t>
      </w:r>
    </w:p>
    <w:p w:rsidR="0072386B" w:rsidRPr="00C31450" w:rsidRDefault="0072386B" w:rsidP="0072386B">
      <w:pPr>
        <w:autoSpaceDE w:val="0"/>
        <w:autoSpaceDN w:val="0"/>
        <w:adjustRightInd w:val="0"/>
        <w:ind w:left="-540" w:firstLine="540"/>
        <w:jc w:val="both"/>
      </w:pPr>
      <w:r w:rsidRPr="00C31450">
        <w:t>расположенного по адресу:_________________________________________________________</w:t>
      </w:r>
    </w:p>
    <w:p w:rsidR="0072386B" w:rsidRPr="00C31450" w:rsidRDefault="0072386B" w:rsidP="0072386B">
      <w:pPr>
        <w:autoSpaceDE w:val="0"/>
        <w:autoSpaceDN w:val="0"/>
        <w:adjustRightInd w:val="0"/>
        <w:ind w:left="-540" w:firstLine="540"/>
        <w:jc w:val="both"/>
      </w:pPr>
      <w:r w:rsidRPr="00C31450">
        <w:t>Цель использование имущества _____________________________________________________</w:t>
      </w:r>
    </w:p>
    <w:p w:rsidR="0072386B" w:rsidRPr="00C31450" w:rsidRDefault="0072386B" w:rsidP="0072386B">
      <w:pPr>
        <w:autoSpaceDE w:val="0"/>
        <w:autoSpaceDN w:val="0"/>
        <w:adjustRightInd w:val="0"/>
        <w:ind w:left="-540" w:firstLine="540"/>
        <w:jc w:val="both"/>
      </w:pPr>
      <w:r w:rsidRPr="00C31450">
        <w:t>Лот №________</w:t>
      </w:r>
    </w:p>
    <w:p w:rsidR="0072386B" w:rsidRPr="00C31450" w:rsidRDefault="0072386B" w:rsidP="0072386B">
      <w:pPr>
        <w:ind w:left="-567" w:firstLine="425"/>
      </w:pPr>
    </w:p>
    <w:p w:rsidR="00F42493" w:rsidRPr="00C31450" w:rsidRDefault="00F42493" w:rsidP="00D41D26">
      <w:pPr>
        <w:autoSpaceDE w:val="0"/>
        <w:autoSpaceDN w:val="0"/>
        <w:adjustRightInd w:val="0"/>
        <w:ind w:left="-426" w:firstLine="426"/>
        <w:jc w:val="both"/>
      </w:pPr>
      <w:r w:rsidRPr="00C31450">
        <w:t>Настоящей заявкой подтверждаю, что в отношении юридического лица отсутствует решение о ликвидации, решение арбитражного суда о признании банкротом и об открытии конкурсного производства, решение о приостановлении деятельности в порядке, предусмотренном Кодексом Российской Федерации об административных правонарушениях.</w:t>
      </w:r>
    </w:p>
    <w:p w:rsidR="00FC32DA" w:rsidRPr="00C31450" w:rsidRDefault="00FC32DA" w:rsidP="00D41D26">
      <w:pPr>
        <w:autoSpaceDE w:val="0"/>
        <w:autoSpaceDN w:val="0"/>
        <w:adjustRightInd w:val="0"/>
        <w:ind w:left="-426" w:firstLine="426"/>
        <w:jc w:val="both"/>
      </w:pPr>
    </w:p>
    <w:p w:rsidR="00684FF7" w:rsidRDefault="00684FF7" w:rsidP="00F42493">
      <w:pPr>
        <w:autoSpaceDE w:val="0"/>
        <w:autoSpaceDN w:val="0"/>
        <w:adjustRightInd w:val="0"/>
        <w:ind w:left="-540" w:firstLine="540"/>
        <w:jc w:val="both"/>
      </w:pPr>
    </w:p>
    <w:p w:rsidR="00F42493" w:rsidRPr="00C31450" w:rsidRDefault="00F42493" w:rsidP="00F42493">
      <w:pPr>
        <w:autoSpaceDE w:val="0"/>
        <w:autoSpaceDN w:val="0"/>
        <w:adjustRightInd w:val="0"/>
        <w:ind w:left="-540" w:firstLine="540"/>
        <w:jc w:val="both"/>
      </w:pPr>
      <w:r w:rsidRPr="00C31450">
        <w:t>Реквизиты счета для возврата задатка _______________________________________________</w:t>
      </w:r>
    </w:p>
    <w:p w:rsidR="00F42493" w:rsidRPr="00C31450" w:rsidRDefault="00F42493" w:rsidP="00F42493">
      <w:pPr>
        <w:autoSpaceDE w:val="0"/>
        <w:autoSpaceDN w:val="0"/>
        <w:adjustRightInd w:val="0"/>
        <w:ind w:left="-540" w:firstLine="540"/>
        <w:jc w:val="both"/>
      </w:pPr>
      <w:r w:rsidRPr="00C31450">
        <w:t>Достоверность сведений, отраженных в настоящей заявке и представленных документах гарантирую.</w:t>
      </w:r>
    </w:p>
    <w:p w:rsidR="0072386B" w:rsidRPr="00C31450" w:rsidRDefault="0072386B" w:rsidP="0072386B">
      <w:pPr>
        <w:ind w:left="-567" w:firstLine="425"/>
      </w:pPr>
    </w:p>
    <w:p w:rsidR="00CE5E3B" w:rsidRPr="00C31450" w:rsidRDefault="00F42493" w:rsidP="00CE5E3B">
      <w:pPr>
        <w:autoSpaceDE w:val="0"/>
        <w:autoSpaceDN w:val="0"/>
        <w:adjustRightInd w:val="0"/>
        <w:ind w:left="-540" w:firstLine="540"/>
        <w:jc w:val="both"/>
      </w:pPr>
      <w:r w:rsidRPr="00C31450">
        <w:t>Приложения:</w:t>
      </w:r>
    </w:p>
    <w:p w:rsidR="00FC32DA" w:rsidRPr="00C31450" w:rsidRDefault="00FC32DA" w:rsidP="00FC32DA">
      <w:pPr>
        <w:autoSpaceDE w:val="0"/>
        <w:autoSpaceDN w:val="0"/>
        <w:adjustRightInd w:val="0"/>
        <w:ind w:left="-567" w:firstLine="567"/>
        <w:jc w:val="both"/>
      </w:pPr>
      <w:r w:rsidRPr="00C31450">
        <w:t>1) выписка из единого государственного реестра юридических лиц или нотариально заверенная копия такой выписки, полученная не ранее чем за шесть месяцев до даты размещения на официальном сайте извещения о проведении открытого аукциона;</w:t>
      </w:r>
    </w:p>
    <w:p w:rsidR="00FC32DA" w:rsidRPr="00C31450" w:rsidRDefault="00FC32DA" w:rsidP="00FC32DA">
      <w:pPr>
        <w:autoSpaceDE w:val="0"/>
        <w:autoSpaceDN w:val="0"/>
        <w:adjustRightInd w:val="0"/>
        <w:ind w:left="-567" w:firstLine="567"/>
        <w:jc w:val="both"/>
        <w:outlineLvl w:val="1"/>
      </w:pPr>
      <w:r w:rsidRPr="00C31450">
        <w:t>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FC32DA" w:rsidRPr="00C31450" w:rsidRDefault="00FC32DA" w:rsidP="00FC32DA">
      <w:pPr>
        <w:autoSpaceDE w:val="0"/>
        <w:autoSpaceDN w:val="0"/>
        <w:adjustRightInd w:val="0"/>
        <w:ind w:left="-567" w:firstLine="567"/>
        <w:jc w:val="both"/>
      </w:pPr>
      <w:r w:rsidRPr="00C31450">
        <w:t>3) документ, подтверждающий полномочия лица на осуществление действий от имени заявителя – юридического лица;</w:t>
      </w:r>
    </w:p>
    <w:p w:rsidR="00FC32DA" w:rsidRPr="00C31450" w:rsidRDefault="00FC32DA" w:rsidP="00FC32DA">
      <w:pPr>
        <w:autoSpaceDE w:val="0"/>
        <w:autoSpaceDN w:val="0"/>
        <w:adjustRightInd w:val="0"/>
        <w:ind w:left="-567" w:firstLine="567"/>
        <w:jc w:val="both"/>
      </w:pPr>
      <w:r w:rsidRPr="00C31450">
        <w:t>4) копии учредительных документов юридического лица;</w:t>
      </w:r>
    </w:p>
    <w:p w:rsidR="00FC32DA" w:rsidRPr="00C31450" w:rsidRDefault="00FC32DA" w:rsidP="00FC32DA">
      <w:pPr>
        <w:autoSpaceDE w:val="0"/>
        <w:autoSpaceDN w:val="0"/>
        <w:adjustRightInd w:val="0"/>
        <w:ind w:left="-567" w:firstLine="567"/>
        <w:jc w:val="both"/>
      </w:pPr>
      <w:r w:rsidRPr="00C31450">
        <w:t>5) решение об одобрении крупной сделки или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C32DA" w:rsidRPr="00C31450" w:rsidRDefault="00FC32DA" w:rsidP="00FC32DA">
      <w:pPr>
        <w:autoSpaceDE w:val="0"/>
        <w:autoSpaceDN w:val="0"/>
        <w:adjustRightInd w:val="0"/>
        <w:ind w:left="-567" w:firstLine="567"/>
        <w:jc w:val="both"/>
      </w:pPr>
      <w:r w:rsidRPr="00C31450">
        <w:t>6) документ или копия документа, подтверждающие внесение задатка (платежное поручение, подтверждающее перечисление задатка).</w:t>
      </w:r>
    </w:p>
    <w:p w:rsidR="00F42493" w:rsidRPr="00C31450" w:rsidRDefault="00F42493" w:rsidP="00CE5E3B">
      <w:pPr>
        <w:autoSpaceDE w:val="0"/>
        <w:autoSpaceDN w:val="0"/>
        <w:adjustRightInd w:val="0"/>
        <w:ind w:left="-540" w:firstLine="540"/>
        <w:jc w:val="both"/>
      </w:pPr>
    </w:p>
    <w:p w:rsidR="00CE5E3B" w:rsidRPr="00C31450" w:rsidRDefault="00FC32DA" w:rsidP="00CE5E3B">
      <w:pPr>
        <w:tabs>
          <w:tab w:val="left" w:pos="2205"/>
        </w:tabs>
        <w:autoSpaceDE w:val="0"/>
        <w:autoSpaceDN w:val="0"/>
        <w:adjustRightInd w:val="0"/>
        <w:ind w:left="-540" w:firstLine="540"/>
        <w:jc w:val="both"/>
        <w:outlineLvl w:val="0"/>
      </w:pPr>
      <w:r w:rsidRPr="00C31450">
        <w:lastRenderedPageBreak/>
        <w:t xml:space="preserve">Заявитель: </w:t>
      </w:r>
      <w:r w:rsidR="00CE5E3B" w:rsidRPr="00C31450">
        <w:t>________________________________________________</w:t>
      </w:r>
    </w:p>
    <w:p w:rsidR="00CE5E3B" w:rsidRPr="00C31450" w:rsidRDefault="00FC32DA" w:rsidP="00CE5E3B">
      <w:pPr>
        <w:tabs>
          <w:tab w:val="left" w:pos="2205"/>
        </w:tabs>
        <w:autoSpaceDE w:val="0"/>
        <w:autoSpaceDN w:val="0"/>
        <w:adjustRightInd w:val="0"/>
        <w:ind w:left="-540" w:firstLine="540"/>
        <w:jc w:val="both"/>
        <w:outlineLvl w:val="0"/>
      </w:pPr>
      <w:r w:rsidRPr="00C31450">
        <w:t xml:space="preserve">         МП                                                                                                  </w:t>
      </w:r>
      <w:r w:rsidR="00CE5E3B" w:rsidRPr="00C31450">
        <w:t xml:space="preserve"> (подпись)</w:t>
      </w:r>
    </w:p>
    <w:p w:rsidR="00CE5E3B" w:rsidRPr="00C31450" w:rsidRDefault="00CE5E3B" w:rsidP="00CE5E3B">
      <w:pPr>
        <w:tabs>
          <w:tab w:val="left" w:pos="2205"/>
        </w:tabs>
        <w:autoSpaceDE w:val="0"/>
        <w:autoSpaceDN w:val="0"/>
        <w:adjustRightInd w:val="0"/>
        <w:ind w:left="-540" w:firstLine="540"/>
        <w:jc w:val="both"/>
        <w:outlineLvl w:val="0"/>
      </w:pPr>
    </w:p>
    <w:p w:rsidR="0072386B" w:rsidRPr="00C31450" w:rsidRDefault="00CE5AD8" w:rsidP="00CE5E3B">
      <w:pPr>
        <w:tabs>
          <w:tab w:val="left" w:pos="2205"/>
        </w:tabs>
        <w:autoSpaceDE w:val="0"/>
        <w:autoSpaceDN w:val="0"/>
        <w:adjustRightInd w:val="0"/>
        <w:ind w:left="-540" w:firstLine="540"/>
        <w:jc w:val="both"/>
        <w:outlineLvl w:val="0"/>
      </w:pPr>
      <w:r w:rsidRPr="00C31450">
        <w:t>«____»______________ 2023</w:t>
      </w:r>
      <w:r w:rsidR="0072386B" w:rsidRPr="00C31450">
        <w:t>года</w:t>
      </w:r>
    </w:p>
    <w:p w:rsidR="006C79AC" w:rsidRPr="00C31450" w:rsidRDefault="006C79AC" w:rsidP="00CE5E3B">
      <w:pPr>
        <w:tabs>
          <w:tab w:val="left" w:pos="2205"/>
        </w:tabs>
        <w:autoSpaceDE w:val="0"/>
        <w:autoSpaceDN w:val="0"/>
        <w:adjustRightInd w:val="0"/>
        <w:ind w:left="-540" w:firstLine="540"/>
        <w:jc w:val="both"/>
        <w:outlineLvl w:val="0"/>
      </w:pPr>
    </w:p>
    <w:p w:rsidR="006C79AC" w:rsidRPr="00C31450" w:rsidRDefault="006C79AC" w:rsidP="00CE5E3B">
      <w:pPr>
        <w:tabs>
          <w:tab w:val="left" w:pos="2205"/>
        </w:tabs>
        <w:autoSpaceDE w:val="0"/>
        <w:autoSpaceDN w:val="0"/>
        <w:adjustRightInd w:val="0"/>
        <w:ind w:left="-540" w:firstLine="540"/>
        <w:jc w:val="both"/>
        <w:outlineLvl w:val="0"/>
      </w:pPr>
    </w:p>
    <w:p w:rsidR="006C79AC" w:rsidRPr="00C31450" w:rsidRDefault="006C79AC" w:rsidP="00CE5E3B">
      <w:pPr>
        <w:tabs>
          <w:tab w:val="left" w:pos="2205"/>
        </w:tabs>
        <w:autoSpaceDE w:val="0"/>
        <w:autoSpaceDN w:val="0"/>
        <w:adjustRightInd w:val="0"/>
        <w:ind w:left="-540" w:firstLine="540"/>
        <w:jc w:val="both"/>
        <w:outlineLvl w:val="0"/>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684FF7" w:rsidRDefault="00684FF7" w:rsidP="008B3C9E">
      <w:pPr>
        <w:widowControl w:val="0"/>
        <w:ind w:left="-540" w:firstLine="540"/>
        <w:jc w:val="right"/>
      </w:pPr>
    </w:p>
    <w:p w:rsidR="008B3C9E" w:rsidRPr="00C31450" w:rsidRDefault="008B3C9E" w:rsidP="008B3C9E">
      <w:pPr>
        <w:widowControl w:val="0"/>
        <w:ind w:left="-540" w:firstLine="540"/>
        <w:jc w:val="right"/>
      </w:pPr>
      <w:r w:rsidRPr="00C31450">
        <w:t>Приложение № 2</w:t>
      </w:r>
    </w:p>
    <w:p w:rsidR="008B3C9E" w:rsidRPr="00C31450" w:rsidRDefault="008B3C9E" w:rsidP="008B3C9E">
      <w:pPr>
        <w:widowControl w:val="0"/>
        <w:ind w:left="-540" w:firstLine="540"/>
        <w:jc w:val="right"/>
      </w:pPr>
      <w:r w:rsidRPr="00C31450">
        <w:t>к документации об аукционе</w:t>
      </w:r>
    </w:p>
    <w:p w:rsidR="00991AC0" w:rsidRPr="00C31450" w:rsidRDefault="00991AC0" w:rsidP="00991AC0">
      <w:pPr>
        <w:pStyle w:val="1"/>
        <w:tabs>
          <w:tab w:val="right" w:pos="10142"/>
        </w:tabs>
        <w:jc w:val="center"/>
        <w:rPr>
          <w:rFonts w:ascii="Times New Roman" w:hAnsi="Times New Roman" w:cs="Times New Roman"/>
          <w:b w:val="0"/>
          <w:sz w:val="28"/>
          <w:szCs w:val="28"/>
        </w:rPr>
      </w:pPr>
      <w:r w:rsidRPr="00C31450">
        <w:rPr>
          <w:rFonts w:ascii="Times New Roman" w:hAnsi="Times New Roman" w:cs="Times New Roman"/>
          <w:b w:val="0"/>
          <w:sz w:val="28"/>
          <w:szCs w:val="28"/>
        </w:rPr>
        <w:t>Форма уведомления об отзыве заявки на участие в аукционе</w:t>
      </w:r>
    </w:p>
    <w:p w:rsidR="00991AC0" w:rsidRPr="00C31450" w:rsidRDefault="00991AC0" w:rsidP="00991AC0">
      <w:pPr>
        <w:pStyle w:val="ConsPlusNonformat"/>
        <w:ind w:left="180" w:right="-45"/>
        <w:jc w:val="both"/>
        <w:rPr>
          <w:rFonts w:ascii="Times New Roman" w:hAnsi="Times New Roman" w:cs="Times New Roman"/>
          <w:sz w:val="24"/>
          <w:szCs w:val="24"/>
        </w:rPr>
      </w:pPr>
    </w:p>
    <w:p w:rsidR="00991AC0" w:rsidRPr="00C31450" w:rsidRDefault="00991AC0" w:rsidP="00991AC0">
      <w:pPr>
        <w:pStyle w:val="ConsPlusNonformat"/>
        <w:ind w:left="180" w:right="-45"/>
        <w:jc w:val="both"/>
        <w:rPr>
          <w:rFonts w:ascii="Times New Roman" w:hAnsi="Times New Roman" w:cs="Times New Roman"/>
        </w:rPr>
      </w:pPr>
    </w:p>
    <w:p w:rsidR="00991AC0" w:rsidRPr="00C31450" w:rsidRDefault="00991AC0" w:rsidP="00991AC0">
      <w:pPr>
        <w:pStyle w:val="ConsPlusNonformat"/>
        <w:ind w:left="180" w:right="-45"/>
        <w:jc w:val="center"/>
        <w:rPr>
          <w:rFonts w:ascii="Times New Roman" w:hAnsi="Times New Roman" w:cs="Times New Roman"/>
          <w:sz w:val="24"/>
          <w:szCs w:val="24"/>
        </w:rPr>
      </w:pPr>
      <w:r w:rsidRPr="00C31450">
        <w:rPr>
          <w:rFonts w:ascii="Times New Roman" w:hAnsi="Times New Roman" w:cs="Times New Roman"/>
          <w:sz w:val="24"/>
          <w:szCs w:val="24"/>
        </w:rPr>
        <w:t xml:space="preserve">Уведомление </w:t>
      </w:r>
    </w:p>
    <w:p w:rsidR="00293F86" w:rsidRPr="00C31450" w:rsidRDefault="00991AC0" w:rsidP="00991AC0">
      <w:pPr>
        <w:pStyle w:val="ConsPlusNonformat"/>
        <w:ind w:left="180" w:right="-45"/>
        <w:jc w:val="center"/>
        <w:rPr>
          <w:rFonts w:ascii="Times New Roman" w:hAnsi="Times New Roman" w:cs="Times New Roman"/>
          <w:sz w:val="24"/>
          <w:szCs w:val="24"/>
        </w:rPr>
      </w:pPr>
      <w:r w:rsidRPr="00C31450">
        <w:rPr>
          <w:rFonts w:ascii="Times New Roman" w:hAnsi="Times New Roman" w:cs="Times New Roman"/>
          <w:sz w:val="24"/>
          <w:szCs w:val="24"/>
        </w:rPr>
        <w:t>об отзыве заявки на участие в открытом аукционе на право заключения</w:t>
      </w:r>
      <w:r w:rsidR="00684FF7">
        <w:rPr>
          <w:rFonts w:ascii="Times New Roman" w:hAnsi="Times New Roman" w:cs="Times New Roman"/>
          <w:sz w:val="24"/>
          <w:szCs w:val="24"/>
        </w:rPr>
        <w:t xml:space="preserve"> </w:t>
      </w:r>
      <w:r w:rsidRPr="00C31450">
        <w:rPr>
          <w:rFonts w:ascii="Times New Roman" w:hAnsi="Times New Roman" w:cs="Times New Roman"/>
          <w:sz w:val="24"/>
          <w:szCs w:val="24"/>
        </w:rPr>
        <w:t xml:space="preserve">договора аренды </w:t>
      </w:r>
    </w:p>
    <w:p w:rsidR="00991AC0" w:rsidRPr="00C31450" w:rsidRDefault="00991AC0" w:rsidP="00991AC0">
      <w:pPr>
        <w:pStyle w:val="ConsPlusNonformat"/>
        <w:ind w:left="180" w:right="-45"/>
        <w:jc w:val="center"/>
        <w:rPr>
          <w:rFonts w:ascii="Times New Roman" w:hAnsi="Times New Roman" w:cs="Times New Roman"/>
          <w:i/>
          <w:sz w:val="24"/>
          <w:szCs w:val="24"/>
        </w:rPr>
      </w:pPr>
      <w:r w:rsidRPr="00C31450">
        <w:rPr>
          <w:rFonts w:ascii="Times New Roman" w:hAnsi="Times New Roman" w:cs="Times New Roman"/>
          <w:i/>
          <w:sz w:val="24"/>
          <w:szCs w:val="24"/>
        </w:rPr>
        <w:t>(для физического лица</w:t>
      </w:r>
      <w:r w:rsidR="00293F86" w:rsidRPr="00C31450">
        <w:rPr>
          <w:rFonts w:ascii="Times New Roman" w:hAnsi="Times New Roman" w:cs="Times New Roman"/>
          <w:i/>
          <w:sz w:val="24"/>
          <w:szCs w:val="24"/>
        </w:rPr>
        <w:t>)</w:t>
      </w:r>
    </w:p>
    <w:p w:rsidR="00991AC0" w:rsidRPr="00C31450" w:rsidRDefault="00991AC0" w:rsidP="00991AC0">
      <w:pPr>
        <w:pStyle w:val="ConsPlusNonformat"/>
        <w:ind w:left="180" w:right="-45"/>
        <w:rPr>
          <w:rFonts w:ascii="Times New Roman" w:hAnsi="Times New Roman" w:cs="Times New Roman"/>
        </w:rPr>
      </w:pPr>
      <w:r w:rsidRPr="00C31450">
        <w:rPr>
          <w:rFonts w:ascii="Times New Roman" w:hAnsi="Times New Roman" w:cs="Times New Roman"/>
        </w:rPr>
        <w:t xml:space="preserve"> __________________________________________________________________________________</w:t>
      </w:r>
    </w:p>
    <w:p w:rsidR="00991AC0" w:rsidRPr="00C31450" w:rsidRDefault="00991AC0" w:rsidP="00991AC0">
      <w:pPr>
        <w:pStyle w:val="ConsPlusNonformat"/>
        <w:tabs>
          <w:tab w:val="left" w:pos="4114"/>
        </w:tabs>
        <w:ind w:left="180" w:right="-45"/>
        <w:jc w:val="center"/>
        <w:rPr>
          <w:rFonts w:ascii="Times New Roman" w:hAnsi="Times New Roman" w:cs="Times New Roman"/>
          <w:vertAlign w:val="superscript"/>
        </w:rPr>
      </w:pPr>
      <w:r w:rsidRPr="00C31450">
        <w:rPr>
          <w:rFonts w:ascii="Times New Roman" w:hAnsi="Times New Roman" w:cs="Times New Roman"/>
          <w:vertAlign w:val="superscript"/>
        </w:rPr>
        <w:t>(Ф.И.О.)</w:t>
      </w:r>
    </w:p>
    <w:p w:rsidR="00991AC0" w:rsidRPr="00C31450" w:rsidRDefault="00991AC0" w:rsidP="00991AC0">
      <w:pPr>
        <w:pStyle w:val="ConsPlusNonformat"/>
        <w:tabs>
          <w:tab w:val="left" w:pos="4114"/>
        </w:tabs>
        <w:ind w:left="180" w:right="-45"/>
        <w:jc w:val="both"/>
        <w:rPr>
          <w:rFonts w:ascii="Times New Roman" w:hAnsi="Times New Roman" w:cs="Times New Roman"/>
          <w:sz w:val="24"/>
          <w:szCs w:val="24"/>
        </w:rPr>
      </w:pPr>
      <w:r w:rsidRPr="00C31450">
        <w:rPr>
          <w:rFonts w:ascii="Times New Roman" w:hAnsi="Times New Roman" w:cs="Times New Roman"/>
          <w:sz w:val="24"/>
          <w:szCs w:val="24"/>
        </w:rPr>
        <w:t>зарегистрированный по адресу:  ____________________________________________________, документ, подтверждающий личность, ___________________</w:t>
      </w:r>
    </w:p>
    <w:p w:rsidR="00991AC0" w:rsidRPr="00C31450" w:rsidRDefault="00991AC0" w:rsidP="00991AC0">
      <w:pPr>
        <w:pStyle w:val="ConsPlusNonformat"/>
        <w:tabs>
          <w:tab w:val="left" w:pos="4114"/>
        </w:tabs>
        <w:ind w:left="180" w:right="-45"/>
        <w:jc w:val="both"/>
        <w:rPr>
          <w:rFonts w:ascii="Times New Roman" w:hAnsi="Times New Roman" w:cs="Times New Roman"/>
          <w:sz w:val="24"/>
          <w:szCs w:val="24"/>
        </w:rPr>
      </w:pPr>
      <w:r w:rsidRPr="00C31450">
        <w:rPr>
          <w:rFonts w:ascii="Times New Roman" w:hAnsi="Times New Roman" w:cs="Times New Roman"/>
          <w:sz w:val="24"/>
          <w:szCs w:val="24"/>
        </w:rPr>
        <w:t>Серия_____________ номер ___________________ кем и когда выдан______________________</w:t>
      </w:r>
    </w:p>
    <w:p w:rsidR="00991AC0" w:rsidRPr="00C31450" w:rsidRDefault="00991AC0" w:rsidP="00991AC0">
      <w:pPr>
        <w:pStyle w:val="ConsPlusNonformat"/>
        <w:tabs>
          <w:tab w:val="left" w:pos="4114"/>
        </w:tabs>
        <w:ind w:left="180" w:right="-45"/>
        <w:jc w:val="both"/>
        <w:rPr>
          <w:rFonts w:ascii="Times New Roman" w:hAnsi="Times New Roman" w:cs="Times New Roman"/>
        </w:rPr>
      </w:pPr>
      <w:r w:rsidRPr="00C31450">
        <w:rPr>
          <w:rFonts w:ascii="Times New Roman" w:hAnsi="Times New Roman" w:cs="Times New Roman"/>
          <w:sz w:val="24"/>
          <w:szCs w:val="24"/>
        </w:rPr>
        <w:t xml:space="preserve">прошу отозвать заявку на участие в аукционе на право заключения договора аренды имущества, находящегося в собственности </w:t>
      </w:r>
      <w:r w:rsidR="00684FF7" w:rsidRPr="00684FF7">
        <w:rPr>
          <w:rFonts w:ascii="Times New Roman" w:hAnsi="Times New Roman" w:cs="Times New Roman"/>
          <w:sz w:val="24"/>
          <w:szCs w:val="24"/>
        </w:rPr>
        <w:t>Изюмовского сельского поселения</w:t>
      </w:r>
      <w:r w:rsidR="00684FF7">
        <w:t xml:space="preserve"> </w:t>
      </w:r>
      <w:r w:rsidRPr="00C31450">
        <w:rPr>
          <w:rFonts w:ascii="Times New Roman" w:hAnsi="Times New Roman" w:cs="Times New Roman"/>
          <w:sz w:val="24"/>
          <w:szCs w:val="24"/>
        </w:rPr>
        <w:t>Шербакульского муниципального района Омской области, расположенного (или расположенных) по адресу:</w:t>
      </w:r>
      <w:r w:rsidRPr="00C31450">
        <w:rPr>
          <w:rFonts w:ascii="Times New Roman" w:hAnsi="Times New Roman" w:cs="Times New Roman"/>
        </w:rPr>
        <w:t xml:space="preserve"> ____________________________________________________</w:t>
      </w:r>
    </w:p>
    <w:p w:rsidR="00991AC0" w:rsidRPr="00C31450" w:rsidRDefault="00991AC0" w:rsidP="00991AC0">
      <w:pPr>
        <w:pStyle w:val="ConsPlusNonformat"/>
        <w:tabs>
          <w:tab w:val="left" w:pos="4114"/>
        </w:tabs>
        <w:ind w:left="180" w:right="-45"/>
        <w:jc w:val="center"/>
        <w:rPr>
          <w:rFonts w:ascii="Times New Roman" w:hAnsi="Times New Roman" w:cs="Times New Roman"/>
          <w:vertAlign w:val="superscript"/>
        </w:rPr>
      </w:pPr>
      <w:r w:rsidRPr="00C31450">
        <w:rPr>
          <w:rFonts w:ascii="Times New Roman" w:hAnsi="Times New Roman" w:cs="Times New Roman"/>
          <w:vertAlign w:val="superscript"/>
        </w:rPr>
        <w:t xml:space="preserve"> (указать индивидуализирующие характеристики имущества)</w:t>
      </w:r>
    </w:p>
    <w:p w:rsidR="00991AC0" w:rsidRPr="00C31450" w:rsidRDefault="00991AC0" w:rsidP="00991AC0">
      <w:pPr>
        <w:pStyle w:val="ConsPlusNonformat"/>
        <w:ind w:left="180" w:right="-45"/>
        <w:rPr>
          <w:rFonts w:ascii="Times New Roman" w:hAnsi="Times New Roman" w:cs="Times New Roman"/>
          <w:sz w:val="24"/>
          <w:szCs w:val="24"/>
        </w:rPr>
      </w:pPr>
      <w:r w:rsidRPr="00C31450">
        <w:rPr>
          <w:rFonts w:ascii="Times New Roman" w:hAnsi="Times New Roman" w:cs="Times New Roman"/>
          <w:sz w:val="24"/>
          <w:szCs w:val="24"/>
        </w:rPr>
        <w:t>ЛОТ № ____________________</w:t>
      </w:r>
    </w:p>
    <w:p w:rsidR="00991AC0" w:rsidRPr="00C31450" w:rsidRDefault="00991AC0" w:rsidP="00991AC0">
      <w:pPr>
        <w:pStyle w:val="ConsPlusNonformat"/>
        <w:ind w:left="180" w:right="-45"/>
        <w:rPr>
          <w:rFonts w:ascii="Times New Roman" w:hAnsi="Times New Roman" w:cs="Times New Roman"/>
          <w:vertAlign w:val="superscript"/>
        </w:rPr>
      </w:pPr>
      <w:r w:rsidRPr="00C31450">
        <w:rPr>
          <w:rFonts w:ascii="Times New Roman" w:hAnsi="Times New Roman" w:cs="Times New Roman"/>
          <w:sz w:val="24"/>
          <w:szCs w:val="24"/>
        </w:rPr>
        <w:t>Поданную</w:t>
      </w:r>
      <w:r w:rsidRPr="00C31450">
        <w:rPr>
          <w:rFonts w:ascii="Times New Roman" w:hAnsi="Times New Roman" w:cs="Times New Roman"/>
        </w:rPr>
        <w:t xml:space="preserve"> _________________________________________________________________</w:t>
      </w:r>
      <w:r w:rsidRPr="00C31450">
        <w:rPr>
          <w:rFonts w:ascii="Times New Roman" w:hAnsi="Times New Roman" w:cs="Times New Roman"/>
          <w:vertAlign w:val="superscript"/>
        </w:rPr>
        <w:t>_________________</w:t>
      </w:r>
    </w:p>
    <w:p w:rsidR="00991AC0" w:rsidRPr="00C31450" w:rsidRDefault="00991AC0" w:rsidP="00991AC0">
      <w:pPr>
        <w:pStyle w:val="ConsPlusNonformat"/>
        <w:ind w:left="180" w:right="-45"/>
        <w:jc w:val="center"/>
        <w:rPr>
          <w:rFonts w:ascii="Times New Roman" w:hAnsi="Times New Roman" w:cs="Times New Roman"/>
          <w:vertAlign w:val="superscript"/>
        </w:rPr>
      </w:pPr>
      <w:r w:rsidRPr="00C31450">
        <w:rPr>
          <w:rFonts w:ascii="Times New Roman" w:hAnsi="Times New Roman" w:cs="Times New Roman"/>
          <w:vertAlign w:val="superscript"/>
        </w:rPr>
        <w:t>(Ф.И.О. и дата подачи заявки)</w:t>
      </w:r>
    </w:p>
    <w:p w:rsidR="00991AC0" w:rsidRPr="00C31450" w:rsidRDefault="00991AC0" w:rsidP="00991AC0">
      <w:pPr>
        <w:pStyle w:val="ConsPlusNonformat"/>
        <w:ind w:left="180" w:right="-45"/>
        <w:jc w:val="center"/>
        <w:rPr>
          <w:rFonts w:ascii="Times New Roman" w:hAnsi="Times New Roman" w:cs="Times New Roman"/>
          <w:vertAlign w:val="superscript"/>
        </w:rPr>
      </w:pPr>
    </w:p>
    <w:p w:rsidR="00991AC0" w:rsidRPr="00C31450" w:rsidRDefault="00991AC0" w:rsidP="00991AC0">
      <w:pPr>
        <w:pStyle w:val="ConsPlusNonformat"/>
        <w:ind w:left="180" w:right="-45"/>
        <w:jc w:val="center"/>
        <w:rPr>
          <w:rFonts w:ascii="Times New Roman" w:hAnsi="Times New Roman" w:cs="Times New Roman"/>
        </w:rPr>
      </w:pPr>
      <w:r w:rsidRPr="00C31450">
        <w:rPr>
          <w:rFonts w:ascii="Times New Roman" w:hAnsi="Times New Roman" w:cs="Times New Roman"/>
        </w:rPr>
        <w:t xml:space="preserve">                                                                                        «_____»______________________ 20___ год</w:t>
      </w:r>
    </w:p>
    <w:p w:rsidR="00991AC0" w:rsidRPr="00C31450" w:rsidRDefault="00991AC0" w:rsidP="00991AC0">
      <w:pPr>
        <w:pStyle w:val="ConsPlusNonformat"/>
        <w:ind w:left="180" w:right="-45"/>
        <w:jc w:val="center"/>
        <w:rPr>
          <w:rFonts w:ascii="Times New Roman" w:hAnsi="Times New Roman" w:cs="Times New Roman"/>
        </w:rPr>
      </w:pPr>
      <w:r w:rsidRPr="00C31450">
        <w:rPr>
          <w:rFonts w:ascii="Times New Roman" w:hAnsi="Times New Roman" w:cs="Times New Roman"/>
        </w:rPr>
        <w:t xml:space="preserve">                                                                                          ________________________Подпись</w:t>
      </w:r>
    </w:p>
    <w:p w:rsidR="00991AC0" w:rsidRPr="00C31450" w:rsidRDefault="00991AC0" w:rsidP="00991AC0">
      <w:pPr>
        <w:pStyle w:val="ConsPlusNonformat"/>
        <w:ind w:left="180" w:right="-45"/>
        <w:jc w:val="center"/>
        <w:rPr>
          <w:rFonts w:ascii="Times New Roman" w:hAnsi="Times New Roman" w:cs="Times New Roman"/>
          <w:sz w:val="24"/>
          <w:szCs w:val="24"/>
        </w:rPr>
      </w:pPr>
    </w:p>
    <w:p w:rsidR="00991AC0" w:rsidRPr="00C31450" w:rsidRDefault="00991AC0" w:rsidP="00991AC0">
      <w:pPr>
        <w:pStyle w:val="ConsPlusNonformat"/>
        <w:ind w:left="180" w:right="-45"/>
        <w:jc w:val="center"/>
        <w:rPr>
          <w:rFonts w:ascii="Times New Roman" w:hAnsi="Times New Roman" w:cs="Times New Roman"/>
          <w:sz w:val="24"/>
          <w:szCs w:val="24"/>
        </w:rPr>
      </w:pPr>
    </w:p>
    <w:p w:rsidR="00991AC0" w:rsidRPr="00C31450" w:rsidRDefault="00991AC0" w:rsidP="00991AC0">
      <w:pPr>
        <w:pStyle w:val="ConsPlusNonformat"/>
        <w:ind w:left="180" w:right="-45"/>
        <w:jc w:val="center"/>
        <w:rPr>
          <w:rFonts w:ascii="Times New Roman" w:hAnsi="Times New Roman" w:cs="Times New Roman"/>
          <w:sz w:val="24"/>
          <w:szCs w:val="24"/>
        </w:rPr>
      </w:pPr>
    </w:p>
    <w:p w:rsidR="00293F86" w:rsidRPr="00C31450" w:rsidRDefault="00293F86" w:rsidP="00293F86">
      <w:pPr>
        <w:pStyle w:val="ConsPlusNonformat"/>
        <w:ind w:left="180" w:right="-45"/>
        <w:jc w:val="center"/>
        <w:rPr>
          <w:rFonts w:ascii="Times New Roman" w:hAnsi="Times New Roman" w:cs="Times New Roman"/>
          <w:sz w:val="24"/>
          <w:szCs w:val="24"/>
        </w:rPr>
      </w:pPr>
      <w:r w:rsidRPr="00C31450">
        <w:rPr>
          <w:rFonts w:ascii="Times New Roman" w:hAnsi="Times New Roman" w:cs="Times New Roman"/>
          <w:sz w:val="24"/>
          <w:szCs w:val="24"/>
        </w:rPr>
        <w:t xml:space="preserve">Уведомление </w:t>
      </w:r>
    </w:p>
    <w:p w:rsidR="00293F86" w:rsidRPr="00C31450" w:rsidRDefault="00293F86" w:rsidP="00293F86">
      <w:pPr>
        <w:pStyle w:val="ConsPlusNonformat"/>
        <w:ind w:left="180" w:right="-45"/>
        <w:jc w:val="center"/>
        <w:rPr>
          <w:rFonts w:ascii="Times New Roman" w:hAnsi="Times New Roman" w:cs="Times New Roman"/>
          <w:sz w:val="24"/>
          <w:szCs w:val="24"/>
        </w:rPr>
      </w:pPr>
      <w:r w:rsidRPr="00C31450">
        <w:rPr>
          <w:rFonts w:ascii="Times New Roman" w:hAnsi="Times New Roman" w:cs="Times New Roman"/>
          <w:sz w:val="24"/>
          <w:szCs w:val="24"/>
        </w:rPr>
        <w:t>об отзыве заявки на участие в открытом аукционе</w:t>
      </w:r>
      <w:r w:rsidR="00991AC0" w:rsidRPr="00C31450">
        <w:rPr>
          <w:rFonts w:ascii="Times New Roman" w:hAnsi="Times New Roman" w:cs="Times New Roman"/>
          <w:sz w:val="24"/>
          <w:szCs w:val="24"/>
        </w:rPr>
        <w:t xml:space="preserve"> на право заключения договора аренды</w:t>
      </w:r>
    </w:p>
    <w:p w:rsidR="00991AC0" w:rsidRPr="00C31450" w:rsidRDefault="00293F86" w:rsidP="00293F86">
      <w:pPr>
        <w:pStyle w:val="ConsPlusNonformat"/>
        <w:ind w:left="180" w:right="-45"/>
        <w:jc w:val="center"/>
        <w:rPr>
          <w:rFonts w:ascii="Times New Roman" w:hAnsi="Times New Roman" w:cs="Times New Roman"/>
          <w:i/>
          <w:sz w:val="24"/>
          <w:szCs w:val="24"/>
        </w:rPr>
      </w:pPr>
      <w:r w:rsidRPr="00C31450">
        <w:rPr>
          <w:rFonts w:ascii="Times New Roman" w:hAnsi="Times New Roman" w:cs="Times New Roman"/>
          <w:i/>
          <w:sz w:val="24"/>
          <w:szCs w:val="24"/>
        </w:rPr>
        <w:t>(для индивидуального предпринимателя)</w:t>
      </w:r>
    </w:p>
    <w:p w:rsidR="00991AC0" w:rsidRPr="00C31450" w:rsidRDefault="00991AC0" w:rsidP="00991AC0">
      <w:pPr>
        <w:pStyle w:val="ConsPlusNonformat"/>
        <w:ind w:left="180" w:right="-45"/>
        <w:rPr>
          <w:rFonts w:ascii="Times New Roman" w:hAnsi="Times New Roman" w:cs="Times New Roman"/>
        </w:rPr>
      </w:pPr>
      <w:r w:rsidRPr="00C31450">
        <w:rPr>
          <w:rFonts w:ascii="Times New Roman" w:hAnsi="Times New Roman" w:cs="Times New Roman"/>
        </w:rPr>
        <w:t>___________________________________________________________________________________</w:t>
      </w:r>
    </w:p>
    <w:p w:rsidR="00991AC0" w:rsidRPr="00C31450" w:rsidRDefault="00991AC0" w:rsidP="00991AC0">
      <w:pPr>
        <w:pStyle w:val="ConsPlusNonformat"/>
        <w:tabs>
          <w:tab w:val="left" w:pos="4114"/>
        </w:tabs>
        <w:ind w:left="180" w:right="-45"/>
        <w:jc w:val="center"/>
        <w:rPr>
          <w:rFonts w:ascii="Times New Roman" w:hAnsi="Times New Roman" w:cs="Times New Roman"/>
          <w:vertAlign w:val="superscript"/>
        </w:rPr>
      </w:pPr>
      <w:r w:rsidRPr="00C31450">
        <w:rPr>
          <w:rFonts w:ascii="Times New Roman" w:hAnsi="Times New Roman" w:cs="Times New Roman"/>
          <w:vertAlign w:val="superscript"/>
        </w:rPr>
        <w:t>(Ф.И.О., индивидуального предпринимателя)</w:t>
      </w:r>
    </w:p>
    <w:p w:rsidR="00991AC0" w:rsidRPr="00C31450" w:rsidRDefault="00991AC0" w:rsidP="00991AC0">
      <w:pPr>
        <w:pStyle w:val="ConsPlusNonformat"/>
        <w:tabs>
          <w:tab w:val="left" w:pos="4114"/>
        </w:tabs>
        <w:ind w:left="180" w:right="-45"/>
        <w:jc w:val="both"/>
        <w:rPr>
          <w:rFonts w:ascii="Times New Roman" w:hAnsi="Times New Roman" w:cs="Times New Roman"/>
        </w:rPr>
      </w:pPr>
      <w:r w:rsidRPr="00C31450">
        <w:rPr>
          <w:rFonts w:ascii="Times New Roman" w:hAnsi="Times New Roman" w:cs="Times New Roman"/>
          <w:sz w:val="24"/>
          <w:szCs w:val="24"/>
        </w:rPr>
        <w:t>действующего на основании</w:t>
      </w:r>
      <w:r w:rsidRPr="00C31450">
        <w:rPr>
          <w:rFonts w:ascii="Times New Roman" w:hAnsi="Times New Roman" w:cs="Times New Roman"/>
        </w:rPr>
        <w:t>___________________________________________________________</w:t>
      </w:r>
    </w:p>
    <w:p w:rsidR="00991AC0" w:rsidRPr="00C31450" w:rsidRDefault="00991AC0" w:rsidP="00991AC0">
      <w:pPr>
        <w:pStyle w:val="ConsPlusNonformat"/>
        <w:tabs>
          <w:tab w:val="left" w:pos="4114"/>
        </w:tabs>
        <w:ind w:left="180" w:right="-45"/>
        <w:jc w:val="both"/>
        <w:rPr>
          <w:rFonts w:ascii="Times New Roman" w:hAnsi="Times New Roman" w:cs="Times New Roman"/>
        </w:rPr>
      </w:pPr>
      <w:r w:rsidRPr="00C31450">
        <w:rPr>
          <w:rFonts w:ascii="Times New Roman" w:hAnsi="Times New Roman" w:cs="Times New Roman"/>
        </w:rPr>
        <w:t>____________________________________________________________________________________</w:t>
      </w:r>
    </w:p>
    <w:p w:rsidR="00991AC0" w:rsidRPr="00C31450" w:rsidRDefault="00991AC0" w:rsidP="00991AC0">
      <w:pPr>
        <w:pStyle w:val="ConsPlusNonformat"/>
        <w:tabs>
          <w:tab w:val="left" w:pos="4114"/>
        </w:tabs>
        <w:ind w:left="180" w:right="-45"/>
        <w:jc w:val="both"/>
        <w:rPr>
          <w:rFonts w:ascii="Times New Roman" w:hAnsi="Times New Roman" w:cs="Times New Roman"/>
        </w:rPr>
      </w:pPr>
      <w:r w:rsidRPr="00C31450">
        <w:rPr>
          <w:rFonts w:ascii="Times New Roman" w:hAnsi="Times New Roman" w:cs="Times New Roman"/>
          <w:sz w:val="24"/>
          <w:szCs w:val="24"/>
        </w:rPr>
        <w:t xml:space="preserve">прошу отозвать заявку на участие в аукционе на право заключения договора аренды имущества, находящегося в собственности </w:t>
      </w:r>
      <w:r w:rsidR="00684FF7" w:rsidRPr="00684FF7">
        <w:rPr>
          <w:rFonts w:ascii="Times New Roman" w:hAnsi="Times New Roman" w:cs="Times New Roman"/>
          <w:sz w:val="24"/>
          <w:szCs w:val="24"/>
        </w:rPr>
        <w:t>Изюмовского сельского поселения</w:t>
      </w:r>
      <w:r w:rsidR="00684FF7">
        <w:t xml:space="preserve"> </w:t>
      </w:r>
      <w:r w:rsidR="00293F86" w:rsidRPr="00C31450">
        <w:rPr>
          <w:rFonts w:ascii="Times New Roman" w:hAnsi="Times New Roman" w:cs="Times New Roman"/>
          <w:sz w:val="24"/>
          <w:szCs w:val="24"/>
        </w:rPr>
        <w:t>Шербакульского</w:t>
      </w:r>
      <w:r w:rsidRPr="00C31450">
        <w:rPr>
          <w:rFonts w:ascii="Times New Roman" w:hAnsi="Times New Roman" w:cs="Times New Roman"/>
          <w:sz w:val="24"/>
          <w:szCs w:val="24"/>
        </w:rPr>
        <w:t xml:space="preserve"> муниципального района Омской области, расположенного (или расположенных) по адресу:</w:t>
      </w:r>
      <w:r w:rsidRPr="00C31450">
        <w:rPr>
          <w:rFonts w:ascii="Times New Roman" w:hAnsi="Times New Roman" w:cs="Times New Roman"/>
        </w:rPr>
        <w:t xml:space="preserve"> ______________________________________</w:t>
      </w:r>
    </w:p>
    <w:p w:rsidR="00991AC0" w:rsidRPr="00C31450" w:rsidRDefault="00991AC0" w:rsidP="00991AC0">
      <w:pPr>
        <w:pStyle w:val="ConsPlusNonformat"/>
        <w:tabs>
          <w:tab w:val="left" w:pos="4114"/>
        </w:tabs>
        <w:ind w:left="180" w:right="-45"/>
        <w:jc w:val="center"/>
        <w:rPr>
          <w:rFonts w:ascii="Times New Roman" w:hAnsi="Times New Roman" w:cs="Times New Roman"/>
          <w:vertAlign w:val="superscript"/>
        </w:rPr>
      </w:pPr>
      <w:r w:rsidRPr="00C31450">
        <w:rPr>
          <w:rFonts w:ascii="Times New Roman" w:hAnsi="Times New Roman" w:cs="Times New Roman"/>
        </w:rPr>
        <w:t>(</w:t>
      </w:r>
      <w:r w:rsidRPr="00C31450">
        <w:rPr>
          <w:rFonts w:ascii="Times New Roman" w:hAnsi="Times New Roman" w:cs="Times New Roman"/>
          <w:vertAlign w:val="superscript"/>
        </w:rPr>
        <w:t>указать индивидуализирующие характеристики имущества)</w:t>
      </w:r>
    </w:p>
    <w:p w:rsidR="00991AC0" w:rsidRPr="00C31450" w:rsidRDefault="00991AC0" w:rsidP="00991AC0">
      <w:pPr>
        <w:pStyle w:val="ConsPlusNonformat"/>
        <w:ind w:left="180" w:right="-45"/>
        <w:rPr>
          <w:rFonts w:ascii="Times New Roman" w:hAnsi="Times New Roman" w:cs="Times New Roman"/>
          <w:sz w:val="24"/>
          <w:szCs w:val="24"/>
        </w:rPr>
      </w:pPr>
      <w:r w:rsidRPr="00C31450">
        <w:rPr>
          <w:rFonts w:ascii="Times New Roman" w:hAnsi="Times New Roman" w:cs="Times New Roman"/>
          <w:sz w:val="24"/>
          <w:szCs w:val="24"/>
        </w:rPr>
        <w:t>ЛОТ № ____________________</w:t>
      </w:r>
    </w:p>
    <w:p w:rsidR="00991AC0" w:rsidRPr="00C31450" w:rsidRDefault="00991AC0" w:rsidP="00991AC0">
      <w:pPr>
        <w:pStyle w:val="ConsPlusNonformat"/>
        <w:ind w:left="180" w:right="-45"/>
        <w:rPr>
          <w:rFonts w:ascii="Times New Roman" w:hAnsi="Times New Roman" w:cs="Times New Roman"/>
        </w:rPr>
      </w:pPr>
      <w:r w:rsidRPr="00C31450">
        <w:rPr>
          <w:rFonts w:ascii="Times New Roman" w:hAnsi="Times New Roman" w:cs="Times New Roman"/>
          <w:sz w:val="24"/>
          <w:szCs w:val="24"/>
        </w:rPr>
        <w:t xml:space="preserve">Поданную </w:t>
      </w:r>
      <w:r w:rsidRPr="00C31450">
        <w:rPr>
          <w:rFonts w:ascii="Times New Roman" w:hAnsi="Times New Roman" w:cs="Times New Roman"/>
        </w:rPr>
        <w:t>_____________________________________________________________________________</w:t>
      </w:r>
    </w:p>
    <w:p w:rsidR="00991AC0" w:rsidRPr="00C31450" w:rsidRDefault="00991AC0" w:rsidP="00991AC0">
      <w:pPr>
        <w:pStyle w:val="ConsPlusNonformat"/>
        <w:ind w:left="180" w:right="-45"/>
        <w:jc w:val="center"/>
        <w:rPr>
          <w:rFonts w:ascii="Times New Roman" w:hAnsi="Times New Roman" w:cs="Times New Roman"/>
          <w:vertAlign w:val="superscript"/>
        </w:rPr>
      </w:pPr>
      <w:r w:rsidRPr="00C31450">
        <w:rPr>
          <w:rFonts w:ascii="Times New Roman" w:hAnsi="Times New Roman" w:cs="Times New Roman"/>
          <w:vertAlign w:val="superscript"/>
        </w:rPr>
        <w:t xml:space="preserve">(Ф.И.О. индивидуального предпринимателя, дата подачи заявки) </w:t>
      </w:r>
    </w:p>
    <w:p w:rsidR="00991AC0" w:rsidRPr="00C31450" w:rsidRDefault="00991AC0" w:rsidP="00991AC0">
      <w:pPr>
        <w:pStyle w:val="ConsPlusNonformat"/>
        <w:ind w:left="180" w:right="-45"/>
        <w:jc w:val="center"/>
        <w:rPr>
          <w:rFonts w:ascii="Times New Roman" w:hAnsi="Times New Roman" w:cs="Times New Roman"/>
        </w:rPr>
      </w:pPr>
    </w:p>
    <w:p w:rsidR="00991AC0" w:rsidRPr="00C31450" w:rsidRDefault="00991AC0" w:rsidP="00991AC0">
      <w:pPr>
        <w:pStyle w:val="ConsPlusNonformat"/>
        <w:ind w:left="180" w:right="-45"/>
        <w:jc w:val="center"/>
        <w:rPr>
          <w:rFonts w:ascii="Times New Roman" w:hAnsi="Times New Roman" w:cs="Times New Roman"/>
        </w:rPr>
      </w:pPr>
      <w:r w:rsidRPr="00C31450">
        <w:rPr>
          <w:rFonts w:ascii="Times New Roman" w:hAnsi="Times New Roman" w:cs="Times New Roman"/>
        </w:rPr>
        <w:t xml:space="preserve">                                                            «____»________________________ 20____ год</w:t>
      </w:r>
    </w:p>
    <w:p w:rsidR="00991AC0" w:rsidRPr="00C31450" w:rsidRDefault="00991AC0" w:rsidP="00991AC0">
      <w:pPr>
        <w:pStyle w:val="ConsPlusNonformat"/>
        <w:ind w:left="180" w:right="-45"/>
        <w:jc w:val="center"/>
        <w:rPr>
          <w:rFonts w:ascii="Times New Roman" w:hAnsi="Times New Roman" w:cs="Times New Roman"/>
        </w:rPr>
      </w:pPr>
      <w:r w:rsidRPr="00C31450">
        <w:rPr>
          <w:rFonts w:ascii="Times New Roman" w:hAnsi="Times New Roman" w:cs="Times New Roman"/>
        </w:rPr>
        <w:t xml:space="preserve">                                                                               _________________________Подпись</w:t>
      </w:r>
    </w:p>
    <w:p w:rsidR="00991AC0" w:rsidRPr="00C31450" w:rsidRDefault="00991AC0" w:rsidP="00991AC0">
      <w:pPr>
        <w:pStyle w:val="ConsPlusNonformat"/>
        <w:ind w:left="180" w:right="-45"/>
        <w:jc w:val="both"/>
        <w:rPr>
          <w:rFonts w:ascii="Times New Roman" w:hAnsi="Times New Roman" w:cs="Times New Roman"/>
        </w:rPr>
      </w:pPr>
      <w:r w:rsidRPr="00C31450">
        <w:rPr>
          <w:rFonts w:ascii="Times New Roman" w:hAnsi="Times New Roman" w:cs="Times New Roman"/>
        </w:rPr>
        <w:t xml:space="preserve">                                                                                                                 М.П.</w:t>
      </w:r>
    </w:p>
    <w:p w:rsidR="00991AC0" w:rsidRPr="00C31450" w:rsidRDefault="00991AC0" w:rsidP="00991AC0">
      <w:pPr>
        <w:pStyle w:val="ConsPlusNonformat"/>
        <w:ind w:left="180" w:right="-45"/>
        <w:jc w:val="center"/>
        <w:rPr>
          <w:rFonts w:ascii="Times New Roman" w:hAnsi="Times New Roman" w:cs="Times New Roman"/>
          <w:sz w:val="24"/>
          <w:szCs w:val="24"/>
        </w:rPr>
      </w:pPr>
    </w:p>
    <w:p w:rsidR="00991AC0" w:rsidRPr="00C31450" w:rsidRDefault="00991AC0" w:rsidP="00991AC0">
      <w:pPr>
        <w:pStyle w:val="ConsPlusNonformat"/>
        <w:ind w:left="181" w:right="-45"/>
        <w:contextualSpacing/>
        <w:jc w:val="center"/>
        <w:rPr>
          <w:rFonts w:ascii="Times New Roman" w:hAnsi="Times New Roman" w:cs="Times New Roman"/>
          <w:sz w:val="24"/>
          <w:szCs w:val="24"/>
        </w:rPr>
      </w:pPr>
    </w:p>
    <w:p w:rsidR="00991AC0" w:rsidRPr="00C31450" w:rsidRDefault="00991AC0" w:rsidP="00991AC0">
      <w:pPr>
        <w:pStyle w:val="ConsPlusNonformat"/>
        <w:ind w:left="181" w:right="-45"/>
        <w:contextualSpacing/>
        <w:jc w:val="center"/>
        <w:rPr>
          <w:rFonts w:ascii="Times New Roman" w:hAnsi="Times New Roman" w:cs="Times New Roman"/>
          <w:sz w:val="24"/>
          <w:szCs w:val="24"/>
        </w:rPr>
      </w:pPr>
    </w:p>
    <w:p w:rsidR="00991AC0" w:rsidRPr="00C31450" w:rsidRDefault="00991AC0" w:rsidP="00991AC0">
      <w:pPr>
        <w:pStyle w:val="ConsPlusNonformat"/>
        <w:ind w:left="181" w:right="-45"/>
        <w:contextualSpacing/>
        <w:jc w:val="center"/>
        <w:rPr>
          <w:rFonts w:ascii="Times New Roman" w:hAnsi="Times New Roman" w:cs="Times New Roman"/>
          <w:sz w:val="24"/>
          <w:szCs w:val="24"/>
        </w:rPr>
      </w:pPr>
    </w:p>
    <w:p w:rsidR="00684FF7" w:rsidRDefault="00684FF7" w:rsidP="00293F86">
      <w:pPr>
        <w:pStyle w:val="ConsPlusNonformat"/>
        <w:ind w:left="180" w:right="-45"/>
        <w:jc w:val="center"/>
        <w:rPr>
          <w:rFonts w:ascii="Times New Roman" w:hAnsi="Times New Roman" w:cs="Times New Roman"/>
          <w:sz w:val="24"/>
          <w:szCs w:val="24"/>
        </w:rPr>
      </w:pPr>
    </w:p>
    <w:p w:rsidR="00684FF7" w:rsidRDefault="00684FF7" w:rsidP="00293F86">
      <w:pPr>
        <w:pStyle w:val="ConsPlusNonformat"/>
        <w:ind w:left="180" w:right="-45"/>
        <w:jc w:val="center"/>
        <w:rPr>
          <w:rFonts w:ascii="Times New Roman" w:hAnsi="Times New Roman" w:cs="Times New Roman"/>
          <w:sz w:val="24"/>
          <w:szCs w:val="24"/>
        </w:rPr>
      </w:pPr>
    </w:p>
    <w:p w:rsidR="00684FF7" w:rsidRDefault="00684FF7" w:rsidP="00293F86">
      <w:pPr>
        <w:pStyle w:val="ConsPlusNonformat"/>
        <w:ind w:left="180" w:right="-45"/>
        <w:jc w:val="center"/>
        <w:rPr>
          <w:rFonts w:ascii="Times New Roman" w:hAnsi="Times New Roman" w:cs="Times New Roman"/>
          <w:sz w:val="24"/>
          <w:szCs w:val="24"/>
        </w:rPr>
      </w:pPr>
    </w:p>
    <w:p w:rsidR="00293F86" w:rsidRPr="00C31450" w:rsidRDefault="00293F86" w:rsidP="00293F86">
      <w:pPr>
        <w:pStyle w:val="ConsPlusNonformat"/>
        <w:ind w:left="180" w:right="-45"/>
        <w:jc w:val="center"/>
        <w:rPr>
          <w:rFonts w:ascii="Times New Roman" w:hAnsi="Times New Roman" w:cs="Times New Roman"/>
          <w:sz w:val="24"/>
          <w:szCs w:val="24"/>
        </w:rPr>
      </w:pPr>
      <w:r w:rsidRPr="00C31450">
        <w:rPr>
          <w:rFonts w:ascii="Times New Roman" w:hAnsi="Times New Roman" w:cs="Times New Roman"/>
          <w:sz w:val="24"/>
          <w:szCs w:val="24"/>
        </w:rPr>
        <w:t xml:space="preserve">Уведомление </w:t>
      </w:r>
    </w:p>
    <w:p w:rsidR="00293F86" w:rsidRPr="00C31450" w:rsidRDefault="00293F86" w:rsidP="00293F86">
      <w:pPr>
        <w:pStyle w:val="ConsPlusNonformat"/>
        <w:ind w:left="180" w:right="-45"/>
        <w:jc w:val="center"/>
        <w:rPr>
          <w:rFonts w:ascii="Times New Roman" w:hAnsi="Times New Roman" w:cs="Times New Roman"/>
          <w:sz w:val="24"/>
          <w:szCs w:val="24"/>
        </w:rPr>
      </w:pPr>
      <w:r w:rsidRPr="00C31450">
        <w:rPr>
          <w:rFonts w:ascii="Times New Roman" w:hAnsi="Times New Roman" w:cs="Times New Roman"/>
          <w:sz w:val="24"/>
          <w:szCs w:val="24"/>
        </w:rPr>
        <w:t xml:space="preserve">об отзыве заявки на участие в открытом аукционе на право заключения договора аренды </w:t>
      </w:r>
    </w:p>
    <w:p w:rsidR="00293F86" w:rsidRPr="00C31450" w:rsidRDefault="00293F86" w:rsidP="00293F86">
      <w:pPr>
        <w:pStyle w:val="ConsPlusNonformat"/>
        <w:ind w:left="180" w:right="-45"/>
        <w:jc w:val="center"/>
        <w:rPr>
          <w:rFonts w:ascii="Times New Roman" w:hAnsi="Times New Roman" w:cs="Times New Roman"/>
          <w:i/>
          <w:sz w:val="24"/>
          <w:szCs w:val="24"/>
        </w:rPr>
      </w:pPr>
      <w:r w:rsidRPr="00C31450">
        <w:rPr>
          <w:rFonts w:ascii="Times New Roman" w:hAnsi="Times New Roman" w:cs="Times New Roman"/>
          <w:i/>
          <w:sz w:val="24"/>
          <w:szCs w:val="24"/>
        </w:rPr>
        <w:t xml:space="preserve">(для юридического лица) </w:t>
      </w:r>
    </w:p>
    <w:p w:rsidR="00991AC0" w:rsidRPr="00C31450" w:rsidRDefault="00991AC0" w:rsidP="00991AC0">
      <w:pPr>
        <w:pStyle w:val="ConsPlusNonformat"/>
        <w:ind w:left="181" w:right="-45"/>
        <w:contextualSpacing/>
        <w:jc w:val="center"/>
        <w:rPr>
          <w:rFonts w:ascii="Times New Roman" w:hAnsi="Times New Roman" w:cs="Times New Roman"/>
        </w:rPr>
      </w:pPr>
      <w:r w:rsidRPr="00C31450">
        <w:rPr>
          <w:rFonts w:ascii="Times New Roman" w:hAnsi="Times New Roman" w:cs="Times New Roman"/>
        </w:rPr>
        <w:t>__________________________________________________________________________</w:t>
      </w:r>
    </w:p>
    <w:p w:rsidR="00991AC0" w:rsidRPr="00C31450" w:rsidRDefault="00991AC0" w:rsidP="00991AC0">
      <w:pPr>
        <w:pStyle w:val="ConsPlusNonformat"/>
        <w:ind w:left="181" w:right="-45"/>
        <w:contextualSpacing/>
        <w:jc w:val="center"/>
        <w:rPr>
          <w:rFonts w:ascii="Times New Roman" w:hAnsi="Times New Roman" w:cs="Times New Roman"/>
          <w:vertAlign w:val="superscript"/>
        </w:rPr>
      </w:pPr>
      <w:r w:rsidRPr="00C31450">
        <w:rPr>
          <w:rFonts w:ascii="Times New Roman" w:hAnsi="Times New Roman" w:cs="Times New Roman"/>
          <w:vertAlign w:val="superscript"/>
        </w:rPr>
        <w:t>(наименование юридического лица, организационно-правовая форма, место нахождение, почтовый адрес)</w:t>
      </w:r>
    </w:p>
    <w:p w:rsidR="00991AC0" w:rsidRPr="00C31450" w:rsidRDefault="00991AC0" w:rsidP="00991AC0">
      <w:pPr>
        <w:pStyle w:val="ConsPlusNonformat"/>
        <w:tabs>
          <w:tab w:val="left" w:pos="4114"/>
        </w:tabs>
        <w:ind w:left="181" w:right="-45"/>
        <w:contextualSpacing/>
        <w:jc w:val="both"/>
        <w:rPr>
          <w:rFonts w:ascii="Times New Roman" w:hAnsi="Times New Roman" w:cs="Times New Roman"/>
          <w:sz w:val="24"/>
          <w:szCs w:val="24"/>
        </w:rPr>
      </w:pPr>
      <w:r w:rsidRPr="00C31450">
        <w:rPr>
          <w:rFonts w:ascii="Times New Roman" w:hAnsi="Times New Roman" w:cs="Times New Roman"/>
          <w:sz w:val="24"/>
          <w:szCs w:val="24"/>
        </w:rPr>
        <w:t>в лице __________________________________________, действующего на основании</w:t>
      </w:r>
    </w:p>
    <w:p w:rsidR="00991AC0" w:rsidRPr="00C31450" w:rsidRDefault="00991AC0" w:rsidP="00991AC0">
      <w:pPr>
        <w:pStyle w:val="ConsPlusNonformat"/>
        <w:tabs>
          <w:tab w:val="left" w:pos="4114"/>
        </w:tabs>
        <w:ind w:left="181" w:right="-45"/>
        <w:contextualSpacing/>
        <w:jc w:val="both"/>
        <w:rPr>
          <w:rFonts w:ascii="Times New Roman" w:hAnsi="Times New Roman" w:cs="Times New Roman"/>
          <w:vertAlign w:val="superscript"/>
        </w:rPr>
      </w:pPr>
      <w:r w:rsidRPr="00C31450">
        <w:rPr>
          <w:rFonts w:ascii="Times New Roman" w:hAnsi="Times New Roman" w:cs="Times New Roman"/>
          <w:vertAlign w:val="superscript"/>
        </w:rPr>
        <w:t>(Ф.И.О., должность)</w:t>
      </w:r>
    </w:p>
    <w:p w:rsidR="00991AC0" w:rsidRPr="00C31450" w:rsidRDefault="00991AC0" w:rsidP="00991AC0">
      <w:pPr>
        <w:pStyle w:val="ConsPlusNonformat"/>
        <w:tabs>
          <w:tab w:val="left" w:pos="4114"/>
        </w:tabs>
        <w:ind w:left="181" w:right="-45"/>
        <w:contextualSpacing/>
        <w:jc w:val="both"/>
        <w:rPr>
          <w:rFonts w:ascii="Times New Roman" w:hAnsi="Times New Roman" w:cs="Times New Roman"/>
        </w:rPr>
      </w:pPr>
      <w:r w:rsidRPr="00C31450">
        <w:rPr>
          <w:rFonts w:ascii="Times New Roman" w:hAnsi="Times New Roman" w:cs="Times New Roman"/>
        </w:rPr>
        <w:t xml:space="preserve">___________________, </w:t>
      </w:r>
      <w:r w:rsidRPr="00C31450">
        <w:rPr>
          <w:rFonts w:ascii="Times New Roman" w:hAnsi="Times New Roman" w:cs="Times New Roman"/>
          <w:sz w:val="24"/>
          <w:szCs w:val="24"/>
        </w:rPr>
        <w:t xml:space="preserve">прошу отозвать заявку на участие в аукционе на право заключения договора аренды имущества, находящегося в собственности </w:t>
      </w:r>
      <w:r w:rsidR="00684FF7" w:rsidRPr="00684FF7">
        <w:rPr>
          <w:rFonts w:ascii="Times New Roman" w:hAnsi="Times New Roman" w:cs="Times New Roman"/>
          <w:sz w:val="24"/>
          <w:szCs w:val="24"/>
        </w:rPr>
        <w:t>Изюмовского сельского поселения Шербакульского муниципального района</w:t>
      </w:r>
      <w:r w:rsidR="00684FF7">
        <w:t xml:space="preserve"> </w:t>
      </w:r>
      <w:r w:rsidRPr="00C31450">
        <w:rPr>
          <w:rFonts w:ascii="Times New Roman" w:hAnsi="Times New Roman" w:cs="Times New Roman"/>
          <w:sz w:val="24"/>
          <w:szCs w:val="24"/>
        </w:rPr>
        <w:t>Омской области, расположенного (или расположенных) по адресу:</w:t>
      </w:r>
      <w:r w:rsidRPr="00C31450">
        <w:rPr>
          <w:rFonts w:ascii="Times New Roman" w:hAnsi="Times New Roman" w:cs="Times New Roman"/>
        </w:rPr>
        <w:t xml:space="preserve"> _____________________________________________________</w:t>
      </w:r>
    </w:p>
    <w:p w:rsidR="00991AC0" w:rsidRPr="00C31450" w:rsidRDefault="00991AC0" w:rsidP="00991AC0">
      <w:pPr>
        <w:pStyle w:val="ConsPlusNonformat"/>
        <w:tabs>
          <w:tab w:val="left" w:pos="4114"/>
        </w:tabs>
        <w:ind w:left="181" w:right="-45"/>
        <w:contextualSpacing/>
        <w:jc w:val="center"/>
        <w:rPr>
          <w:rFonts w:ascii="Times New Roman" w:hAnsi="Times New Roman" w:cs="Times New Roman"/>
          <w:vertAlign w:val="superscript"/>
        </w:rPr>
      </w:pPr>
      <w:r w:rsidRPr="00C31450">
        <w:rPr>
          <w:rFonts w:ascii="Times New Roman" w:hAnsi="Times New Roman" w:cs="Times New Roman"/>
          <w:vertAlign w:val="superscript"/>
        </w:rPr>
        <w:t xml:space="preserve"> (указать индивидуализирующие характеристики имущества)</w:t>
      </w:r>
    </w:p>
    <w:p w:rsidR="00991AC0" w:rsidRPr="00C31450" w:rsidRDefault="00991AC0" w:rsidP="00991AC0">
      <w:pPr>
        <w:pStyle w:val="ConsPlusNonformat"/>
        <w:ind w:left="181" w:right="-45"/>
        <w:contextualSpacing/>
        <w:rPr>
          <w:rFonts w:ascii="Times New Roman" w:hAnsi="Times New Roman" w:cs="Times New Roman"/>
          <w:sz w:val="24"/>
          <w:szCs w:val="24"/>
        </w:rPr>
      </w:pPr>
      <w:r w:rsidRPr="00C31450">
        <w:rPr>
          <w:rFonts w:ascii="Times New Roman" w:hAnsi="Times New Roman" w:cs="Times New Roman"/>
          <w:sz w:val="24"/>
          <w:szCs w:val="24"/>
        </w:rPr>
        <w:t>ЛОТ № ____________________</w:t>
      </w:r>
    </w:p>
    <w:p w:rsidR="00991AC0" w:rsidRPr="00C31450" w:rsidRDefault="00991AC0" w:rsidP="00991AC0">
      <w:pPr>
        <w:pStyle w:val="ConsPlusNonformat"/>
        <w:ind w:left="181" w:right="-45"/>
        <w:contextualSpacing/>
        <w:rPr>
          <w:rFonts w:ascii="Times New Roman" w:hAnsi="Times New Roman" w:cs="Times New Roman"/>
        </w:rPr>
      </w:pPr>
      <w:r w:rsidRPr="00C31450">
        <w:rPr>
          <w:rFonts w:ascii="Times New Roman" w:hAnsi="Times New Roman" w:cs="Times New Roman"/>
          <w:sz w:val="24"/>
          <w:szCs w:val="24"/>
        </w:rPr>
        <w:t>Поданную</w:t>
      </w:r>
      <w:r w:rsidRPr="00C31450">
        <w:rPr>
          <w:rFonts w:ascii="Times New Roman" w:hAnsi="Times New Roman" w:cs="Times New Roman"/>
        </w:rPr>
        <w:t>_________________________________________________________________</w:t>
      </w:r>
    </w:p>
    <w:p w:rsidR="00991AC0" w:rsidRPr="00C31450" w:rsidRDefault="00991AC0" w:rsidP="00991AC0">
      <w:pPr>
        <w:pStyle w:val="ConsPlusNonformat"/>
        <w:ind w:left="181" w:right="-45"/>
        <w:contextualSpacing/>
        <w:rPr>
          <w:rFonts w:ascii="Times New Roman" w:hAnsi="Times New Roman" w:cs="Times New Roman"/>
        </w:rPr>
      </w:pPr>
      <w:r w:rsidRPr="00C31450">
        <w:rPr>
          <w:rFonts w:ascii="Times New Roman" w:hAnsi="Times New Roman" w:cs="Times New Roman"/>
          <w:vertAlign w:val="superscript"/>
        </w:rPr>
        <w:t>(наименование юридического лица, дата подачи заявки)</w:t>
      </w:r>
    </w:p>
    <w:p w:rsidR="00991AC0" w:rsidRPr="00C31450" w:rsidRDefault="00991AC0" w:rsidP="00991AC0">
      <w:pPr>
        <w:pStyle w:val="ConsPlusNonformat"/>
        <w:ind w:left="180" w:right="-45"/>
        <w:jc w:val="center"/>
        <w:rPr>
          <w:rFonts w:ascii="Times New Roman" w:hAnsi="Times New Roman" w:cs="Times New Roman"/>
        </w:rPr>
      </w:pPr>
      <w:r w:rsidRPr="00C31450">
        <w:rPr>
          <w:vanish/>
        </w:rPr>
        <w:tab/>
      </w:r>
      <w:r w:rsidRPr="00C31450">
        <w:rPr>
          <w:rFonts w:ascii="Times New Roman" w:hAnsi="Times New Roman" w:cs="Times New Roman"/>
        </w:rPr>
        <w:t xml:space="preserve">                                                         «____»________________________ 20__ год</w:t>
      </w:r>
    </w:p>
    <w:p w:rsidR="00991AC0" w:rsidRPr="00C31450" w:rsidRDefault="00991AC0" w:rsidP="00991AC0">
      <w:pPr>
        <w:pStyle w:val="ConsPlusNonformat"/>
        <w:ind w:left="180" w:right="-45"/>
        <w:jc w:val="center"/>
        <w:rPr>
          <w:rFonts w:ascii="Times New Roman" w:hAnsi="Times New Roman" w:cs="Times New Roman"/>
        </w:rPr>
      </w:pPr>
      <w:r w:rsidRPr="00C31450">
        <w:rPr>
          <w:rFonts w:ascii="Times New Roman" w:hAnsi="Times New Roman" w:cs="Times New Roman"/>
        </w:rPr>
        <w:t>_________________________Подпись</w:t>
      </w:r>
    </w:p>
    <w:p w:rsidR="00991AC0" w:rsidRPr="005C550B" w:rsidRDefault="00991AC0" w:rsidP="00991AC0">
      <w:pPr>
        <w:pStyle w:val="ConsPlusNonformat"/>
        <w:ind w:left="180" w:right="-45"/>
        <w:jc w:val="both"/>
        <w:rPr>
          <w:rFonts w:ascii="Times New Roman" w:hAnsi="Times New Roman" w:cs="Times New Roman"/>
        </w:rPr>
      </w:pPr>
      <w:r w:rsidRPr="00C31450">
        <w:rPr>
          <w:rFonts w:ascii="Times New Roman" w:hAnsi="Times New Roman" w:cs="Times New Roman"/>
        </w:rPr>
        <w:t>М.П.</w:t>
      </w:r>
    </w:p>
    <w:p w:rsidR="00293F86" w:rsidRDefault="00293F86"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48790C" w:rsidRDefault="0048790C" w:rsidP="00991AC0">
      <w:pPr>
        <w:widowControl w:val="0"/>
        <w:ind w:left="-540" w:firstLine="540"/>
        <w:jc w:val="right"/>
        <w:rPr>
          <w:b/>
          <w:szCs w:val="28"/>
        </w:rPr>
      </w:pPr>
    </w:p>
    <w:p w:rsidR="00684FF7" w:rsidRDefault="00684FF7" w:rsidP="0048790C">
      <w:pPr>
        <w:widowControl w:val="0"/>
        <w:ind w:left="-540" w:firstLine="540"/>
        <w:jc w:val="right"/>
      </w:pPr>
    </w:p>
    <w:p w:rsidR="00684FF7" w:rsidRDefault="00684FF7" w:rsidP="0048790C">
      <w:pPr>
        <w:widowControl w:val="0"/>
        <w:ind w:left="-540" w:firstLine="540"/>
        <w:jc w:val="right"/>
      </w:pPr>
    </w:p>
    <w:p w:rsidR="00684FF7" w:rsidRDefault="00684FF7" w:rsidP="0048790C">
      <w:pPr>
        <w:widowControl w:val="0"/>
        <w:ind w:left="-540" w:firstLine="540"/>
        <w:jc w:val="right"/>
      </w:pPr>
    </w:p>
    <w:p w:rsidR="00684FF7" w:rsidRDefault="00684FF7" w:rsidP="0048790C">
      <w:pPr>
        <w:widowControl w:val="0"/>
        <w:ind w:left="-540" w:firstLine="540"/>
        <w:jc w:val="right"/>
      </w:pPr>
    </w:p>
    <w:p w:rsidR="00684FF7" w:rsidRDefault="00684FF7" w:rsidP="0048790C">
      <w:pPr>
        <w:widowControl w:val="0"/>
        <w:ind w:left="-540" w:firstLine="540"/>
        <w:jc w:val="right"/>
      </w:pPr>
    </w:p>
    <w:p w:rsidR="00684FF7" w:rsidRDefault="00684FF7" w:rsidP="0048790C">
      <w:pPr>
        <w:widowControl w:val="0"/>
        <w:ind w:left="-540" w:firstLine="540"/>
        <w:jc w:val="right"/>
      </w:pPr>
    </w:p>
    <w:p w:rsidR="00684FF7" w:rsidRDefault="00684FF7" w:rsidP="0048790C">
      <w:pPr>
        <w:widowControl w:val="0"/>
        <w:ind w:left="-540" w:firstLine="540"/>
        <w:jc w:val="right"/>
      </w:pPr>
    </w:p>
    <w:p w:rsidR="00684FF7" w:rsidRDefault="00684FF7" w:rsidP="0048790C">
      <w:pPr>
        <w:widowControl w:val="0"/>
        <w:ind w:left="-540" w:firstLine="540"/>
        <w:jc w:val="right"/>
      </w:pPr>
    </w:p>
    <w:p w:rsidR="00684FF7" w:rsidRDefault="00684FF7" w:rsidP="0048790C">
      <w:pPr>
        <w:widowControl w:val="0"/>
        <w:ind w:left="-540" w:firstLine="540"/>
        <w:jc w:val="right"/>
      </w:pPr>
    </w:p>
    <w:p w:rsidR="00684FF7" w:rsidRDefault="00684FF7" w:rsidP="0048790C">
      <w:pPr>
        <w:widowControl w:val="0"/>
        <w:ind w:left="-540" w:firstLine="540"/>
        <w:jc w:val="right"/>
      </w:pPr>
    </w:p>
    <w:p w:rsidR="00684FF7" w:rsidRDefault="00684FF7" w:rsidP="0048790C">
      <w:pPr>
        <w:widowControl w:val="0"/>
        <w:ind w:left="-540" w:firstLine="540"/>
        <w:jc w:val="right"/>
      </w:pPr>
    </w:p>
    <w:p w:rsidR="00684FF7" w:rsidRDefault="00684FF7" w:rsidP="0048790C">
      <w:pPr>
        <w:widowControl w:val="0"/>
        <w:ind w:left="-540" w:firstLine="540"/>
        <w:jc w:val="right"/>
      </w:pPr>
    </w:p>
    <w:p w:rsidR="00684FF7" w:rsidRDefault="00684FF7" w:rsidP="0048790C">
      <w:pPr>
        <w:widowControl w:val="0"/>
        <w:ind w:left="-540" w:firstLine="540"/>
        <w:jc w:val="right"/>
      </w:pPr>
    </w:p>
    <w:p w:rsidR="00684FF7" w:rsidRDefault="00684FF7" w:rsidP="0048790C">
      <w:pPr>
        <w:widowControl w:val="0"/>
        <w:ind w:left="-540" w:firstLine="540"/>
        <w:jc w:val="right"/>
      </w:pPr>
    </w:p>
    <w:p w:rsidR="0048790C" w:rsidRPr="00C31450" w:rsidRDefault="0048790C" w:rsidP="0048790C">
      <w:pPr>
        <w:widowControl w:val="0"/>
        <w:ind w:left="-540" w:firstLine="540"/>
        <w:jc w:val="right"/>
      </w:pPr>
      <w:r w:rsidRPr="00C31450">
        <w:t xml:space="preserve">Приложение № </w:t>
      </w:r>
      <w:r>
        <w:t>3</w:t>
      </w:r>
    </w:p>
    <w:p w:rsidR="0048790C" w:rsidRPr="00C31450" w:rsidRDefault="0048790C" w:rsidP="0048790C">
      <w:pPr>
        <w:widowControl w:val="0"/>
        <w:ind w:left="-540" w:firstLine="540"/>
        <w:jc w:val="right"/>
      </w:pPr>
      <w:r w:rsidRPr="00C31450">
        <w:t>к документации об аукционе</w:t>
      </w:r>
    </w:p>
    <w:p w:rsidR="0048790C" w:rsidRDefault="0048790C" w:rsidP="0048790C">
      <w:pPr>
        <w:keepNext/>
        <w:jc w:val="center"/>
        <w:outlineLvl w:val="0"/>
        <w:rPr>
          <w:sz w:val="32"/>
          <w:szCs w:val="28"/>
        </w:rPr>
      </w:pPr>
    </w:p>
    <w:p w:rsidR="0048790C" w:rsidRDefault="0048790C" w:rsidP="0048790C">
      <w:pPr>
        <w:keepNext/>
        <w:jc w:val="center"/>
        <w:outlineLvl w:val="0"/>
        <w:rPr>
          <w:sz w:val="32"/>
          <w:szCs w:val="28"/>
        </w:rPr>
      </w:pPr>
      <w:r w:rsidRPr="003056CF">
        <w:rPr>
          <w:sz w:val="32"/>
          <w:szCs w:val="28"/>
        </w:rPr>
        <w:t>Проект договор</w:t>
      </w:r>
      <w:r w:rsidR="00307BFA">
        <w:rPr>
          <w:sz w:val="32"/>
          <w:szCs w:val="28"/>
        </w:rPr>
        <w:t>а</w:t>
      </w:r>
      <w:r w:rsidRPr="003056CF">
        <w:rPr>
          <w:sz w:val="32"/>
          <w:szCs w:val="28"/>
        </w:rPr>
        <w:t xml:space="preserve"> аренды муниципального имущества</w:t>
      </w:r>
    </w:p>
    <w:p w:rsidR="0048790C" w:rsidRDefault="0048790C" w:rsidP="0048790C">
      <w:pPr>
        <w:widowControl w:val="0"/>
        <w:autoSpaceDE w:val="0"/>
        <w:autoSpaceDN w:val="0"/>
        <w:adjustRightInd w:val="0"/>
        <w:jc w:val="center"/>
      </w:pPr>
    </w:p>
    <w:p w:rsidR="0048790C" w:rsidRPr="00B43F63" w:rsidRDefault="0048790C" w:rsidP="0048790C">
      <w:pPr>
        <w:widowControl w:val="0"/>
        <w:autoSpaceDE w:val="0"/>
        <w:autoSpaceDN w:val="0"/>
        <w:adjustRightInd w:val="0"/>
        <w:jc w:val="center"/>
      </w:pPr>
      <w:r>
        <w:t xml:space="preserve">проект договора </w:t>
      </w:r>
      <w:r w:rsidRPr="00B43F63">
        <w:t>Лот № 1</w:t>
      </w:r>
    </w:p>
    <w:p w:rsidR="0048790C" w:rsidRPr="00B43F63" w:rsidRDefault="0048790C" w:rsidP="0048790C">
      <w:pPr>
        <w:widowControl w:val="0"/>
        <w:autoSpaceDE w:val="0"/>
        <w:autoSpaceDN w:val="0"/>
        <w:adjustRightInd w:val="0"/>
        <w:jc w:val="center"/>
      </w:pPr>
      <w:r w:rsidRPr="00B43F63">
        <w:t>ДОГОВОР</w:t>
      </w:r>
    </w:p>
    <w:p w:rsidR="0048790C" w:rsidRPr="00B43F63" w:rsidRDefault="0048790C" w:rsidP="0048790C">
      <w:pPr>
        <w:widowControl w:val="0"/>
        <w:autoSpaceDE w:val="0"/>
        <w:autoSpaceDN w:val="0"/>
        <w:adjustRightInd w:val="0"/>
        <w:jc w:val="center"/>
      </w:pPr>
      <w:r w:rsidRPr="00B43F63">
        <w:t>аренды муниципального имущества № ______________</w:t>
      </w:r>
    </w:p>
    <w:p w:rsidR="0048790C" w:rsidRPr="00B43F63" w:rsidRDefault="0048790C" w:rsidP="0048790C">
      <w:pPr>
        <w:widowControl w:val="0"/>
        <w:autoSpaceDE w:val="0"/>
        <w:autoSpaceDN w:val="0"/>
        <w:adjustRightInd w:val="0"/>
        <w:jc w:val="center"/>
      </w:pPr>
    </w:p>
    <w:p w:rsidR="0048790C" w:rsidRPr="00B43F63" w:rsidRDefault="00684FF7" w:rsidP="0048790C">
      <w:pPr>
        <w:widowControl w:val="0"/>
        <w:autoSpaceDE w:val="0"/>
        <w:autoSpaceDN w:val="0"/>
        <w:adjustRightInd w:val="0"/>
        <w:jc w:val="both"/>
      </w:pPr>
      <w:r>
        <w:t xml:space="preserve">с.Изюмовка                         </w:t>
      </w:r>
      <w:r w:rsidR="0048790C" w:rsidRPr="00B43F63">
        <w:t xml:space="preserve">                                                                               «___» _____ 2023 г.</w:t>
      </w:r>
    </w:p>
    <w:p w:rsidR="0048790C" w:rsidRPr="00B43F63" w:rsidRDefault="0048790C" w:rsidP="0048790C">
      <w:pPr>
        <w:widowControl w:val="0"/>
        <w:autoSpaceDE w:val="0"/>
        <w:autoSpaceDN w:val="0"/>
        <w:adjustRightInd w:val="0"/>
      </w:pPr>
    </w:p>
    <w:p w:rsidR="0048790C" w:rsidRPr="00B43F63" w:rsidRDefault="00307BFA" w:rsidP="00307BFA">
      <w:pPr>
        <w:contextualSpacing/>
        <w:jc w:val="both"/>
      </w:pPr>
      <w:r>
        <w:t xml:space="preserve">   Изюмовское сельское поселение </w:t>
      </w:r>
      <w:r w:rsidR="0048790C" w:rsidRPr="00B43F63">
        <w:t>Шербакульск</w:t>
      </w:r>
      <w:r>
        <w:t>ого</w:t>
      </w:r>
      <w:r w:rsidR="0048790C" w:rsidRPr="00B43F63">
        <w:t xml:space="preserve"> муниципальн</w:t>
      </w:r>
      <w:r>
        <w:t>ого</w:t>
      </w:r>
      <w:r w:rsidR="0048790C" w:rsidRPr="00B43F63">
        <w:t xml:space="preserve"> район</w:t>
      </w:r>
      <w:r>
        <w:t>а</w:t>
      </w:r>
      <w:r w:rsidR="0048790C" w:rsidRPr="00B43F63">
        <w:t xml:space="preserve"> Омской области, от имени которого выст</w:t>
      </w:r>
      <w:r>
        <w:t>упает</w:t>
      </w:r>
      <w:r w:rsidR="0048790C" w:rsidRPr="00B43F63">
        <w:t xml:space="preserve"> Администраци</w:t>
      </w:r>
      <w:r>
        <w:t>я Изюмовского сельского поселения</w:t>
      </w:r>
      <w:r w:rsidR="0048790C" w:rsidRPr="00B43F63">
        <w:t xml:space="preserve"> Шербакульского муниципального района Омской области, именуем</w:t>
      </w:r>
      <w:r>
        <w:t>ая</w:t>
      </w:r>
      <w:r w:rsidR="0048790C" w:rsidRPr="00B43F63">
        <w:t xml:space="preserve"> в дальнейшем Арендодатель, в лице __________________________________, действующего</w:t>
      </w:r>
      <w:r w:rsidR="00B76E87">
        <w:t>(ей)</w:t>
      </w:r>
      <w:r w:rsidR="0048790C" w:rsidRPr="00B43F63">
        <w:t xml:space="preserve"> на основании </w:t>
      </w:r>
      <w:r>
        <w:t>Устава Изюмовского сельского поселения</w:t>
      </w:r>
      <w:r w:rsidR="0048790C" w:rsidRPr="00B43F63">
        <w:t xml:space="preserve"> Шербакульского муниципального района Омской области, с одной стороны, и__________________________________, именуемое (-ый) в дальнейшем Арендатор, в лице ___________________, действующий на основании_______ с другой стороны, совместно именуемые в дальнейшем Стороны, на основании Протокола ______________________ № _______ от _______ заключили настоящий договор о нижеследующем:</w:t>
      </w:r>
    </w:p>
    <w:p w:rsidR="0048790C" w:rsidRPr="00B43F63" w:rsidRDefault="0048790C" w:rsidP="0048790C">
      <w:pPr>
        <w:widowControl w:val="0"/>
        <w:autoSpaceDE w:val="0"/>
        <w:autoSpaceDN w:val="0"/>
        <w:adjustRightInd w:val="0"/>
        <w:outlineLvl w:val="0"/>
      </w:pPr>
    </w:p>
    <w:p w:rsidR="0048790C" w:rsidRPr="00B43F63" w:rsidRDefault="0048790C" w:rsidP="0048790C">
      <w:pPr>
        <w:numPr>
          <w:ilvl w:val="0"/>
          <w:numId w:val="37"/>
        </w:numPr>
        <w:tabs>
          <w:tab w:val="left" w:pos="709"/>
        </w:tabs>
        <w:spacing w:line="264" w:lineRule="auto"/>
        <w:ind w:left="360"/>
        <w:jc w:val="center"/>
      </w:pPr>
      <w:r w:rsidRPr="00B43F63">
        <w:t>ОБЩИЕ УСЛОВИЯ. ПРЕДМЕТ ДОГОВОРА</w:t>
      </w:r>
    </w:p>
    <w:p w:rsidR="0048790C" w:rsidRPr="00B43F63" w:rsidRDefault="0048790C" w:rsidP="0048790C">
      <w:pPr>
        <w:numPr>
          <w:ilvl w:val="1"/>
          <w:numId w:val="39"/>
        </w:numPr>
        <w:tabs>
          <w:tab w:val="left" w:pos="709"/>
        </w:tabs>
        <w:autoSpaceDE w:val="0"/>
        <w:autoSpaceDN w:val="0"/>
        <w:adjustRightInd w:val="0"/>
        <w:ind w:left="0" w:firstLine="708"/>
        <w:contextualSpacing/>
        <w:jc w:val="both"/>
      </w:pPr>
      <w:r w:rsidRPr="00B43F63">
        <w:t xml:space="preserve">Арендодатель передает, а Арендатор принимает во временное владение и пользование (аренду) следующий объект недвижимого муниципального имущества: Газопровод «Подводящий газопровод и сеть газораспределения по д. </w:t>
      </w:r>
      <w:r w:rsidR="00307BFA">
        <w:t>Северное</w:t>
      </w:r>
      <w:r w:rsidRPr="00B43F63">
        <w:t>». Местоположение: Омская область, Шер</w:t>
      </w:r>
      <w:r w:rsidR="00307BFA">
        <w:t>бакульский район</w:t>
      </w:r>
      <w:r w:rsidRPr="00B43F63">
        <w:t xml:space="preserve">, д. </w:t>
      </w:r>
      <w:r w:rsidR="00307BFA">
        <w:t>Северное</w:t>
      </w:r>
      <w:r w:rsidRPr="00B43F63">
        <w:t>; ка</w:t>
      </w:r>
      <w:r w:rsidR="00307BFA">
        <w:t>дастровый номер 55:32:030201:445</w:t>
      </w:r>
      <w:r w:rsidRPr="00B43F63">
        <w:t>; протяженнос</w:t>
      </w:r>
      <w:r w:rsidR="00307BFA">
        <w:t xml:space="preserve">ть 5117 </w:t>
      </w:r>
      <w:r w:rsidRPr="00B43F63">
        <w:t>м. Год ввода в эксплуатацию 201</w:t>
      </w:r>
      <w:r w:rsidR="00307BFA">
        <w:t>6</w:t>
      </w:r>
      <w:r>
        <w:t>. Состояние удовлетворительное.</w:t>
      </w:r>
      <w:r w:rsidRPr="00B43F63">
        <w:t xml:space="preserve"> (далее – объект аренды).</w:t>
      </w:r>
    </w:p>
    <w:p w:rsidR="0048790C" w:rsidRPr="00B43F63" w:rsidRDefault="0048790C" w:rsidP="0048790C">
      <w:pPr>
        <w:autoSpaceDE w:val="0"/>
        <w:autoSpaceDN w:val="0"/>
        <w:adjustRightInd w:val="0"/>
        <w:ind w:firstLine="567"/>
        <w:contextualSpacing/>
        <w:jc w:val="both"/>
      </w:pPr>
      <w:r w:rsidRPr="00B43F63">
        <w:t>Рыночная стоимость объекта аренды составляет 1 </w:t>
      </w:r>
      <w:r w:rsidR="00E27CA9">
        <w:t>880</w:t>
      </w:r>
      <w:r w:rsidRPr="00B43F63">
        <w:t> </w:t>
      </w:r>
      <w:r w:rsidR="00E27CA9">
        <w:t>000</w:t>
      </w:r>
      <w:r w:rsidRPr="00B43F63">
        <w:t xml:space="preserve"> рублей (с учетом НДС) на основании отчета о рыночной оценке от </w:t>
      </w:r>
      <w:r w:rsidR="00E27CA9">
        <w:t>16.03.2023г. № 157</w:t>
      </w:r>
      <w:r w:rsidRPr="00B43F63">
        <w:t>/2023.</w:t>
      </w:r>
    </w:p>
    <w:p w:rsidR="0048790C" w:rsidRPr="00B43F63" w:rsidRDefault="0048790C" w:rsidP="0048790C">
      <w:pPr>
        <w:numPr>
          <w:ilvl w:val="1"/>
          <w:numId w:val="39"/>
        </w:numPr>
        <w:tabs>
          <w:tab w:val="left" w:pos="709"/>
        </w:tabs>
        <w:autoSpaceDE w:val="0"/>
        <w:autoSpaceDN w:val="0"/>
        <w:adjustRightInd w:val="0"/>
        <w:ind w:left="0" w:firstLine="708"/>
        <w:contextualSpacing/>
        <w:jc w:val="both"/>
      </w:pPr>
      <w:r w:rsidRPr="00B43F63">
        <w:t>Цель использования объекта аренды: для осуществления деятельности по эксплуатации сетей газоснабжения и их обслуживанию, оказания услуг, связанных с подачей газа потребителям.</w:t>
      </w:r>
    </w:p>
    <w:p w:rsidR="0048790C" w:rsidRPr="00B43F63" w:rsidRDefault="0048790C" w:rsidP="0048790C">
      <w:pPr>
        <w:tabs>
          <w:tab w:val="left" w:pos="709"/>
        </w:tabs>
        <w:suppressAutoHyphens/>
        <w:autoSpaceDE w:val="0"/>
        <w:autoSpaceDN w:val="0"/>
        <w:adjustRightInd w:val="0"/>
        <w:ind w:firstLine="708"/>
        <w:contextualSpacing/>
        <w:jc w:val="both"/>
      </w:pPr>
      <w:r w:rsidRPr="00B43F63">
        <w:t>1.3. Объект аренды принадлежит Арендодателю на праве собственности. Арендодатель гарантирует, что объект аренды свободен от прав и претензий третьих лиц, предметом спора, залога не является, под арестом, запретом не состоит, не передан в аренду третьим лицам на момент заключения настоящего Договора.</w:t>
      </w:r>
    </w:p>
    <w:p w:rsidR="0048790C" w:rsidRPr="00B43F63" w:rsidRDefault="0048790C" w:rsidP="0048790C">
      <w:pPr>
        <w:tabs>
          <w:tab w:val="left" w:pos="709"/>
        </w:tabs>
        <w:suppressAutoHyphens/>
        <w:autoSpaceDE w:val="0"/>
        <w:autoSpaceDN w:val="0"/>
        <w:adjustRightInd w:val="0"/>
        <w:ind w:firstLine="708"/>
        <w:contextualSpacing/>
        <w:jc w:val="both"/>
      </w:pPr>
      <w:r w:rsidRPr="00B43F63">
        <w:t>1.4. Техническая документация на объект аренды хранятся у Арендодателя и предоставляется Арендатору для копирования в случаях, обусловленных Договором.</w:t>
      </w:r>
    </w:p>
    <w:p w:rsidR="0048790C" w:rsidRPr="00B43F63" w:rsidRDefault="0048790C" w:rsidP="0048790C">
      <w:pPr>
        <w:tabs>
          <w:tab w:val="left" w:pos="709"/>
        </w:tabs>
        <w:suppressAutoHyphens/>
        <w:autoSpaceDE w:val="0"/>
        <w:autoSpaceDN w:val="0"/>
        <w:adjustRightInd w:val="0"/>
        <w:ind w:firstLine="708"/>
        <w:contextualSpacing/>
        <w:jc w:val="both"/>
      </w:pPr>
      <w:r w:rsidRPr="00B43F63">
        <w:t>1.5. Передача объекта аренды по настоящему Договору не влечет за собой перехода права собственности на него.</w:t>
      </w:r>
    </w:p>
    <w:p w:rsidR="0048790C" w:rsidRPr="00B43F63" w:rsidRDefault="0048790C" w:rsidP="0048790C">
      <w:pPr>
        <w:tabs>
          <w:tab w:val="left" w:pos="709"/>
        </w:tabs>
        <w:suppressAutoHyphens/>
        <w:autoSpaceDE w:val="0"/>
        <w:autoSpaceDN w:val="0"/>
        <w:adjustRightInd w:val="0"/>
        <w:ind w:firstLine="708"/>
        <w:contextualSpacing/>
        <w:jc w:val="both"/>
      </w:pPr>
      <w:r w:rsidRPr="00B43F63">
        <w:t>1.6. Стоимость неотделимых улучшений объекта аренды, произведенных Арендатором, возмещению (зачету) не подлежит.</w:t>
      </w:r>
    </w:p>
    <w:p w:rsidR="0048790C" w:rsidRPr="00B43F63" w:rsidRDefault="0048790C" w:rsidP="0048790C">
      <w:pPr>
        <w:tabs>
          <w:tab w:val="left" w:pos="709"/>
          <w:tab w:val="left" w:pos="1080"/>
        </w:tabs>
        <w:ind w:firstLine="708"/>
        <w:contextualSpacing/>
        <w:jc w:val="both"/>
      </w:pPr>
      <w:r w:rsidRPr="00B43F63">
        <w:t>1.7. Переход права собственности на объект аренды к другому лицу не является основанием для расторжения настоящего Договора.</w:t>
      </w:r>
    </w:p>
    <w:p w:rsidR="0048790C" w:rsidRPr="00B43F63" w:rsidRDefault="0048790C" w:rsidP="0048790C">
      <w:pPr>
        <w:tabs>
          <w:tab w:val="left" w:pos="709"/>
        </w:tabs>
        <w:ind w:firstLine="708"/>
        <w:contextualSpacing/>
        <w:jc w:val="both"/>
      </w:pPr>
      <w:r w:rsidRPr="00B43F63">
        <w:t>1.8. Объект аренды находится в технически исправном состоянии, пригодном для эксплуатации.</w:t>
      </w:r>
    </w:p>
    <w:p w:rsidR="0048790C" w:rsidRPr="00B43F63" w:rsidRDefault="0048790C" w:rsidP="0048790C">
      <w:pPr>
        <w:ind w:firstLine="708"/>
        <w:contextualSpacing/>
        <w:jc w:val="both"/>
      </w:pPr>
    </w:p>
    <w:p w:rsidR="0048790C" w:rsidRPr="00B43F63" w:rsidRDefault="0048790C" w:rsidP="0048790C">
      <w:pPr>
        <w:numPr>
          <w:ilvl w:val="0"/>
          <w:numId w:val="37"/>
        </w:numPr>
        <w:autoSpaceDE w:val="0"/>
        <w:autoSpaceDN w:val="0"/>
        <w:adjustRightInd w:val="0"/>
        <w:contextualSpacing/>
        <w:jc w:val="center"/>
        <w:outlineLvl w:val="0"/>
      </w:pPr>
      <w:r w:rsidRPr="00B43F63">
        <w:t>ОБЯЗАННОСТИ СТОРОН</w:t>
      </w:r>
    </w:p>
    <w:p w:rsidR="0048790C" w:rsidRPr="00B43F63" w:rsidRDefault="0048790C" w:rsidP="0048790C">
      <w:pPr>
        <w:autoSpaceDE w:val="0"/>
        <w:autoSpaceDN w:val="0"/>
        <w:adjustRightInd w:val="0"/>
        <w:ind w:firstLine="708"/>
        <w:contextualSpacing/>
        <w:jc w:val="both"/>
      </w:pPr>
      <w:r w:rsidRPr="00B43F63">
        <w:t>2.1. Арендодатель обязан:</w:t>
      </w:r>
    </w:p>
    <w:p w:rsidR="0048790C" w:rsidRPr="00B43F63" w:rsidRDefault="0048790C" w:rsidP="0048790C">
      <w:pPr>
        <w:tabs>
          <w:tab w:val="left" w:pos="1080"/>
        </w:tabs>
        <w:ind w:right="-3" w:firstLine="709"/>
        <w:contextualSpacing/>
        <w:jc w:val="both"/>
      </w:pPr>
      <w:r w:rsidRPr="00B43F63">
        <w:lastRenderedPageBreak/>
        <w:t>2.1.1. Предоставить Арендатору объект аренды по акту приема-передачи, являющемуся неотъемлемой частью настоящего Договора, в течение пяти дней с даты подписания настоящего договора.</w:t>
      </w:r>
    </w:p>
    <w:p w:rsidR="0048790C" w:rsidRPr="00B43F63" w:rsidRDefault="0048790C" w:rsidP="0048790C">
      <w:pPr>
        <w:suppressAutoHyphens/>
        <w:ind w:firstLine="709"/>
        <w:jc w:val="both"/>
      </w:pPr>
      <w:r w:rsidRPr="00B43F63">
        <w:t>2.1.2. Принять при возврате Арендатором объект аренды, в связи с истечением срока действия Договора, по акту приема-передачи, в состоянии, в котором объект аренды был предоставлен Арендатору с учетом нормативного износа.</w:t>
      </w:r>
    </w:p>
    <w:p w:rsidR="0048790C" w:rsidRPr="00B43F63" w:rsidRDefault="0048790C" w:rsidP="0048790C">
      <w:pPr>
        <w:suppressAutoHyphens/>
        <w:ind w:firstLine="709"/>
        <w:jc w:val="both"/>
      </w:pPr>
      <w:r w:rsidRPr="00B43F63">
        <w:t xml:space="preserve">2.1.3. Обеспечить государственную регистрацию Договора в органе, осуществляющем государственную регистрацию прав на объекты недвижимости и сделок с ним, в течение 30 дней с момента его подписания. </w:t>
      </w:r>
    </w:p>
    <w:p w:rsidR="0048790C" w:rsidRPr="00B43F63" w:rsidRDefault="0048790C" w:rsidP="0048790C">
      <w:pPr>
        <w:autoSpaceDE w:val="0"/>
        <w:autoSpaceDN w:val="0"/>
        <w:adjustRightInd w:val="0"/>
        <w:ind w:firstLine="708"/>
        <w:contextualSpacing/>
        <w:jc w:val="both"/>
      </w:pPr>
      <w:r w:rsidRPr="00B43F63">
        <w:t>2.2. Арендатор обязан:</w:t>
      </w:r>
    </w:p>
    <w:p w:rsidR="0048790C" w:rsidRPr="00B43F63" w:rsidRDefault="0048790C" w:rsidP="0048790C">
      <w:pPr>
        <w:autoSpaceDE w:val="0"/>
        <w:autoSpaceDN w:val="0"/>
        <w:adjustRightInd w:val="0"/>
        <w:ind w:firstLine="708"/>
        <w:contextualSpacing/>
        <w:jc w:val="both"/>
      </w:pPr>
      <w:bookmarkStart w:id="46" w:name="Par84"/>
      <w:bookmarkEnd w:id="46"/>
      <w:r w:rsidRPr="00B43F63">
        <w:t>2.2.1. Принять объект аренды и одновременно подписать акт приема-передачи.</w:t>
      </w:r>
    </w:p>
    <w:p w:rsidR="0048790C" w:rsidRPr="00B43F63" w:rsidRDefault="0048790C" w:rsidP="0048790C">
      <w:pPr>
        <w:autoSpaceDE w:val="0"/>
        <w:autoSpaceDN w:val="0"/>
        <w:adjustRightInd w:val="0"/>
        <w:ind w:firstLine="708"/>
        <w:jc w:val="both"/>
      </w:pPr>
      <w:r w:rsidRPr="00B43F63">
        <w:t>2.2.2. Своевременно уплачивать арендную плату в размере и в сроки, установленные настоящим Договором.</w:t>
      </w:r>
    </w:p>
    <w:p w:rsidR="0048790C" w:rsidRPr="00B43F63" w:rsidRDefault="0048790C" w:rsidP="0048790C">
      <w:pPr>
        <w:autoSpaceDE w:val="0"/>
        <w:autoSpaceDN w:val="0"/>
        <w:adjustRightInd w:val="0"/>
        <w:ind w:firstLine="708"/>
        <w:jc w:val="both"/>
      </w:pPr>
      <w:r w:rsidRPr="00B43F63">
        <w:t>2.2.</w:t>
      </w:r>
      <w:bookmarkStart w:id="47" w:name="Par87"/>
      <w:bookmarkEnd w:id="47"/>
      <w:r w:rsidRPr="00B43F63">
        <w:t>3. Использовать объект аренды в соответствии с законодательством Российской Федерации, условиями Договора и его целевым назначением, указанным в пункте 1,2 настоящего Договора.</w:t>
      </w:r>
    </w:p>
    <w:p w:rsidR="0048790C" w:rsidRPr="00B43F63" w:rsidRDefault="0048790C" w:rsidP="0048790C">
      <w:pPr>
        <w:autoSpaceDE w:val="0"/>
        <w:autoSpaceDN w:val="0"/>
        <w:adjustRightInd w:val="0"/>
        <w:ind w:firstLine="708"/>
        <w:jc w:val="both"/>
      </w:pPr>
      <w:r w:rsidRPr="00B43F63">
        <w:t>2.2.4. Своевременно и за свой счет производить текущий и капитальный ремонт объекта аренды.</w:t>
      </w:r>
    </w:p>
    <w:p w:rsidR="0048790C" w:rsidRPr="00B43F63" w:rsidRDefault="0048790C" w:rsidP="0048790C">
      <w:pPr>
        <w:autoSpaceDE w:val="0"/>
        <w:autoSpaceDN w:val="0"/>
        <w:adjustRightInd w:val="0"/>
        <w:ind w:firstLine="709"/>
        <w:contextualSpacing/>
        <w:jc w:val="both"/>
      </w:pPr>
      <w:bookmarkStart w:id="48" w:name="Par90"/>
      <w:bookmarkStart w:id="49" w:name="Par92"/>
      <w:bookmarkStart w:id="50" w:name="Par93"/>
      <w:bookmarkEnd w:id="48"/>
      <w:bookmarkEnd w:id="49"/>
      <w:bookmarkEnd w:id="50"/>
      <w:r w:rsidRPr="00B43F63">
        <w:t>2.2.5. Не допускать его использования другими лицами без заключения договора субаренды объекта аренды, как в целом, так и по частям, без письменного разрешения Арендодателя. Не передавать право аренды в залог, не вносить его в качестве вклада в уставный капитал хозяйственных товариществ и обществ или паевого взноса в производственный кооператив.</w:t>
      </w:r>
    </w:p>
    <w:p w:rsidR="0048790C" w:rsidRPr="00B43F63" w:rsidRDefault="0048790C" w:rsidP="0048790C">
      <w:pPr>
        <w:autoSpaceDE w:val="0"/>
        <w:autoSpaceDN w:val="0"/>
        <w:adjustRightInd w:val="0"/>
        <w:ind w:firstLine="709"/>
        <w:contextualSpacing/>
        <w:jc w:val="both"/>
      </w:pPr>
      <w:r w:rsidRPr="00B43F63">
        <w:t>2.2.6. В течении всего срока аренды обязан осуществлять техническое обслуживание объекта аренды в соответствии с нормами и правилами в области промышленной безопасности (плановое, профилактическое, аварийное).</w:t>
      </w:r>
    </w:p>
    <w:p w:rsidR="0048790C" w:rsidRPr="00B43F63" w:rsidRDefault="0048790C" w:rsidP="0048790C">
      <w:pPr>
        <w:tabs>
          <w:tab w:val="left" w:pos="1080"/>
        </w:tabs>
        <w:ind w:firstLine="709"/>
        <w:contextualSpacing/>
        <w:jc w:val="both"/>
      </w:pPr>
      <w:r w:rsidRPr="00B43F63">
        <w:t xml:space="preserve">2.2.7. Содержать объект аренды за свой счет в соответствии с эксплуатационными, санитарными и противопожарными нормами. </w:t>
      </w:r>
    </w:p>
    <w:p w:rsidR="0048790C" w:rsidRPr="00B43F63" w:rsidRDefault="0048790C" w:rsidP="0048790C">
      <w:pPr>
        <w:tabs>
          <w:tab w:val="left" w:pos="1080"/>
        </w:tabs>
        <w:ind w:firstLine="709"/>
        <w:contextualSpacing/>
        <w:jc w:val="both"/>
      </w:pPr>
      <w:r w:rsidRPr="00B43F63">
        <w:t xml:space="preserve">2.2.8. Не производить реконструкцию объекта аренды без письменного разрешения Арендодателя. </w:t>
      </w:r>
    </w:p>
    <w:p w:rsidR="0048790C" w:rsidRPr="00B43F63" w:rsidRDefault="0048790C" w:rsidP="0048790C">
      <w:pPr>
        <w:tabs>
          <w:tab w:val="left" w:pos="1080"/>
        </w:tabs>
        <w:ind w:firstLine="709"/>
        <w:contextualSpacing/>
        <w:jc w:val="both"/>
      </w:pPr>
      <w:r w:rsidRPr="00B43F63">
        <w:t>2.2.9. Устранять последствия аварий и повреждений объекта аренды.</w:t>
      </w:r>
    </w:p>
    <w:p w:rsidR="0048790C" w:rsidRPr="00B43F63" w:rsidRDefault="0048790C" w:rsidP="0048790C">
      <w:pPr>
        <w:autoSpaceDE w:val="0"/>
        <w:autoSpaceDN w:val="0"/>
        <w:adjustRightInd w:val="0"/>
        <w:ind w:firstLine="708"/>
        <w:jc w:val="both"/>
      </w:pPr>
      <w:bookmarkStart w:id="51" w:name="Par96"/>
      <w:bookmarkEnd w:id="51"/>
      <w:r w:rsidRPr="00B43F63">
        <w:t xml:space="preserve">2.2.10. В десятидневный срок письменно уведомить Арендодателя об изменении адреса и других реквизитов. </w:t>
      </w:r>
    </w:p>
    <w:p w:rsidR="0048790C" w:rsidRPr="00B43F63" w:rsidRDefault="0048790C" w:rsidP="0048790C">
      <w:pPr>
        <w:autoSpaceDE w:val="0"/>
        <w:autoSpaceDN w:val="0"/>
        <w:adjustRightInd w:val="0"/>
        <w:ind w:firstLine="708"/>
        <w:jc w:val="both"/>
      </w:pPr>
      <w:r w:rsidRPr="00B43F63">
        <w:t>2.2.11. Использовать объект аренды в соответствии с Федеральным законом от 31.03.1999 № 69-ФЗ «О газоснабжении в Российской Федерации» и условиями настоящего Договора.</w:t>
      </w:r>
    </w:p>
    <w:p w:rsidR="0048790C" w:rsidRPr="00B43F63" w:rsidRDefault="0048790C" w:rsidP="0048790C">
      <w:pPr>
        <w:autoSpaceDE w:val="0"/>
        <w:autoSpaceDN w:val="0"/>
        <w:adjustRightInd w:val="0"/>
        <w:ind w:firstLine="708"/>
        <w:jc w:val="both"/>
      </w:pPr>
      <w:r w:rsidRPr="00B43F63">
        <w:t>2.2.12. Застраховать гражданскую ответственность владельца опасного объекта в соответствии с Федеральным законом от 27.07.2010 № 225-ФЗ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48790C" w:rsidRPr="00B43F63" w:rsidRDefault="0048790C" w:rsidP="0048790C">
      <w:pPr>
        <w:autoSpaceDE w:val="0"/>
        <w:autoSpaceDN w:val="0"/>
        <w:adjustRightInd w:val="0"/>
        <w:ind w:firstLine="708"/>
        <w:jc w:val="both"/>
      </w:pPr>
      <w:r w:rsidRPr="00B43F63">
        <w:t>2.2.13. При возникновении аварийной ситуации принять меры к ее устранению за счет собственных средств без возмещения затрат.</w:t>
      </w:r>
    </w:p>
    <w:p w:rsidR="0048790C" w:rsidRPr="00B43F63" w:rsidRDefault="0048790C" w:rsidP="0048790C">
      <w:pPr>
        <w:autoSpaceDE w:val="0"/>
        <w:autoSpaceDN w:val="0"/>
        <w:adjustRightInd w:val="0"/>
        <w:ind w:firstLine="708"/>
        <w:jc w:val="both"/>
      </w:pPr>
      <w:r w:rsidRPr="00B43F63">
        <w:t>2.2.14. Содержать объект аренды в исправном состоянии.</w:t>
      </w:r>
    </w:p>
    <w:p w:rsidR="0048790C" w:rsidRPr="00B43F63" w:rsidRDefault="0048790C" w:rsidP="0048790C">
      <w:pPr>
        <w:autoSpaceDE w:val="0"/>
        <w:autoSpaceDN w:val="0"/>
        <w:adjustRightInd w:val="0"/>
        <w:ind w:firstLine="708"/>
        <w:jc w:val="both"/>
      </w:pPr>
      <w:r w:rsidRPr="00B43F63">
        <w:t>2.2.15. Содержать используемую в соответствии с настоящим Договором территорию, на которой расположен объект аренды, в надлежащем санитарном состоянии в соответствии с существующими нормативами.</w:t>
      </w:r>
    </w:p>
    <w:p w:rsidR="0048790C" w:rsidRPr="00B43F63" w:rsidRDefault="0048790C" w:rsidP="0048790C">
      <w:pPr>
        <w:autoSpaceDE w:val="0"/>
        <w:autoSpaceDN w:val="0"/>
        <w:adjustRightInd w:val="0"/>
        <w:ind w:firstLine="708"/>
        <w:jc w:val="both"/>
      </w:pPr>
      <w:r w:rsidRPr="00B43F63">
        <w:t>2.2.16. Письменно сообщать Арендодателю не позднее чем за 10 дней о предстоящем возврате объекта аренды, как в связи с истечением срока действия настоящего Договора, так и при досрочном прекращении Договора, осуществив его передачу Арендатору по акту приема-передачи.</w:t>
      </w:r>
    </w:p>
    <w:p w:rsidR="0048790C" w:rsidRPr="00B43F63" w:rsidRDefault="0048790C" w:rsidP="0048790C">
      <w:pPr>
        <w:ind w:firstLine="709"/>
        <w:jc w:val="both"/>
      </w:pPr>
      <w:r w:rsidRPr="00B43F63">
        <w:t>При прекращении настоящего Договора объект аренды передается по акту приема-передачи Арендодателю не позднее пяти дней с момента прекращения договора в состоянии, пригодном для эксплуатации, отвечающем санитарным, противопожарным и иным нормам, предусмотренным действующим законодательством Российской Федерации.</w:t>
      </w:r>
    </w:p>
    <w:p w:rsidR="0048790C" w:rsidRPr="00B43F63" w:rsidRDefault="0048790C" w:rsidP="0048790C">
      <w:pPr>
        <w:autoSpaceDE w:val="0"/>
        <w:autoSpaceDN w:val="0"/>
        <w:adjustRightInd w:val="0"/>
        <w:ind w:firstLine="708"/>
        <w:jc w:val="both"/>
      </w:pPr>
      <w:r w:rsidRPr="00B43F63">
        <w:lastRenderedPageBreak/>
        <w:t xml:space="preserve">2.2.17. Незамедлительно извещать Арендодателя о всяком значительном повреждении, аварии или ином событии, в результате которого стало невозможным дальнейшее использование объекта аренды либо его части и своевременно принимать меры по предотвращению угрозы его разрушения или повреждения. </w:t>
      </w:r>
    </w:p>
    <w:p w:rsidR="0048790C" w:rsidRPr="00B43F63" w:rsidRDefault="0048790C" w:rsidP="0048790C">
      <w:pPr>
        <w:autoSpaceDE w:val="0"/>
        <w:autoSpaceDN w:val="0"/>
        <w:adjustRightInd w:val="0"/>
        <w:ind w:firstLine="708"/>
        <w:jc w:val="both"/>
      </w:pPr>
      <w:r w:rsidRPr="00B43F63">
        <w:t>2.2.18. Обеспечить беспрепятственный доступ к объекту аренды представителям Арендодателя и (или) уполномоченных органов, а также предоставить представителям Арендодателя и (или) уполномоченным органам имеющиеся документы на объект аренды.</w:t>
      </w:r>
    </w:p>
    <w:p w:rsidR="0048790C" w:rsidRPr="00B43F63" w:rsidRDefault="0048790C" w:rsidP="0048790C">
      <w:pPr>
        <w:tabs>
          <w:tab w:val="left" w:pos="709"/>
        </w:tabs>
        <w:ind w:firstLine="708"/>
        <w:contextualSpacing/>
        <w:jc w:val="both"/>
      </w:pPr>
      <w:r w:rsidRPr="00B43F63">
        <w:t>2.2.19. Обеспечивать газоснабжение потребителей газа и осуществлять мероприятия по подключению в рамках догазификации в соответствии с Правилами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утвержденными Постановлением Правительства Российской Федерации от 13.09.2022 г. № 1547 (далее – Правила № 1547).</w:t>
      </w:r>
    </w:p>
    <w:p w:rsidR="0048790C" w:rsidRPr="00B43F63" w:rsidRDefault="0048790C" w:rsidP="0048790C">
      <w:pPr>
        <w:autoSpaceDE w:val="0"/>
        <w:autoSpaceDN w:val="0"/>
        <w:adjustRightInd w:val="0"/>
        <w:ind w:firstLine="708"/>
        <w:jc w:val="both"/>
      </w:pPr>
      <w:r w:rsidRPr="00DC4AAB">
        <w:t>2.2.20. В течение срока действия Договора осуществлять технологическое присоединение объекта аренды к существующим инженерным сетям и системам и (или) включение в существующие технологические цепочки объектов, которые принадлежат Арендатору и (или) были приобретены им в течение срока действия настоящего Договора, а также объектов, которые были созданы и введены в эксплуатацию, а также рассматривать запрос заявителя о предоставлении технических условий в отношении объекта капитального строительства, газификация которого допускается законодательством Российской Федерации, в порядке, установленном правовыми актами Российской Федерации.</w:t>
      </w:r>
    </w:p>
    <w:p w:rsidR="0048790C" w:rsidRPr="00B43F63" w:rsidRDefault="0048790C" w:rsidP="0048790C">
      <w:pPr>
        <w:autoSpaceDE w:val="0"/>
        <w:autoSpaceDN w:val="0"/>
        <w:adjustRightInd w:val="0"/>
        <w:ind w:firstLine="708"/>
        <w:jc w:val="both"/>
      </w:pPr>
    </w:p>
    <w:p w:rsidR="0048790C" w:rsidRPr="00B43F63" w:rsidRDefault="0048790C" w:rsidP="0048790C">
      <w:pPr>
        <w:numPr>
          <w:ilvl w:val="0"/>
          <w:numId w:val="38"/>
        </w:numPr>
        <w:autoSpaceDE w:val="0"/>
        <w:autoSpaceDN w:val="0"/>
        <w:adjustRightInd w:val="0"/>
        <w:ind w:left="0" w:firstLine="0"/>
        <w:jc w:val="center"/>
        <w:outlineLvl w:val="0"/>
      </w:pPr>
      <w:bookmarkStart w:id="52" w:name="Par98"/>
      <w:bookmarkEnd w:id="52"/>
      <w:r w:rsidRPr="00B43F63">
        <w:t>ПЛАТЕЖИ И РАСЧЕТЫ ПО ДОГОВОРУ</w:t>
      </w:r>
      <w:bookmarkStart w:id="53" w:name="Par106"/>
      <w:bookmarkEnd w:id="53"/>
    </w:p>
    <w:p w:rsidR="0048790C" w:rsidRPr="00B43F63" w:rsidRDefault="0048790C" w:rsidP="0048790C">
      <w:pPr>
        <w:autoSpaceDE w:val="0"/>
        <w:autoSpaceDN w:val="0"/>
        <w:adjustRightInd w:val="0"/>
        <w:ind w:firstLine="708"/>
        <w:contextualSpacing/>
        <w:jc w:val="both"/>
      </w:pPr>
      <w:r w:rsidRPr="00B43F63">
        <w:t xml:space="preserve">3.1. Арендная плата за указанный в </w:t>
      </w:r>
      <w:hyperlink r:id="rId12" w:history="1">
        <w:r w:rsidRPr="00B43F63">
          <w:rPr>
            <w:color w:val="000000"/>
          </w:rPr>
          <w:t>пункте 1.1</w:t>
        </w:r>
      </w:hyperlink>
      <w:r w:rsidRPr="00B43F63">
        <w:t xml:space="preserve"> настоящего Договора объект аренды определена по результатам открытого аукциона на право заключения договора аренды муниципального имущества (протокол ______________ № _____________ от ______________) и на момент заключения договора составляет__________________________________ рублей в год </w:t>
      </w:r>
      <w:r w:rsidRPr="0069013B">
        <w:t>без учета НДС. НДС</w:t>
      </w:r>
      <w:r w:rsidRPr="00B43F63">
        <w:t xml:space="preserve"> перечисляется Арендатором в соответствии с действующим законодательством.</w:t>
      </w:r>
    </w:p>
    <w:p w:rsidR="0048790C" w:rsidRPr="00B43F63" w:rsidRDefault="0048790C" w:rsidP="0048790C">
      <w:pPr>
        <w:autoSpaceDE w:val="0"/>
        <w:autoSpaceDN w:val="0"/>
        <w:adjustRightInd w:val="0"/>
        <w:ind w:firstLine="708"/>
        <w:contextualSpacing/>
        <w:jc w:val="both"/>
      </w:pPr>
      <w:r w:rsidRPr="00B43F63">
        <w:t>3.2. Сумма налога на добавленную стоимость исчисляется Арендатором, выступающим в качестве налогового агента, самостоятельно, с суммы арендной платы, указанной в пункте 3.1. настоящего Договора.</w:t>
      </w:r>
    </w:p>
    <w:p w:rsidR="0048790C" w:rsidRPr="00B43F63" w:rsidRDefault="0048790C" w:rsidP="0048790C">
      <w:pPr>
        <w:overflowPunct w:val="0"/>
        <w:autoSpaceDE w:val="0"/>
        <w:autoSpaceDN w:val="0"/>
        <w:adjustRightInd w:val="0"/>
        <w:ind w:firstLine="709"/>
        <w:contextualSpacing/>
        <w:jc w:val="both"/>
        <w:textAlignment w:val="baseline"/>
      </w:pPr>
      <w:r w:rsidRPr="00B43F63">
        <w:t>3.3. Налоги на платежи, предусмотренные настоящим Договором, уплачиваются Арендатором в размере и сроки, установленные налоговым законодательством Российской Федерации.</w:t>
      </w:r>
    </w:p>
    <w:p w:rsidR="0048790C" w:rsidRPr="00B43F63" w:rsidRDefault="0048790C" w:rsidP="0048790C">
      <w:pPr>
        <w:ind w:firstLine="708"/>
        <w:contextualSpacing/>
        <w:jc w:val="both"/>
      </w:pPr>
      <w:r w:rsidRPr="00B43F63">
        <w:t xml:space="preserve">3.4. Оплата по настоящему Договору перечисляется Арендатором ежеквартально до десятого числа месяца, следующего за истекшим кварталом. </w:t>
      </w:r>
    </w:p>
    <w:p w:rsidR="0048790C" w:rsidRPr="00B43F63" w:rsidRDefault="0048790C" w:rsidP="0048790C">
      <w:pPr>
        <w:overflowPunct w:val="0"/>
        <w:autoSpaceDE w:val="0"/>
        <w:autoSpaceDN w:val="0"/>
        <w:adjustRightInd w:val="0"/>
        <w:ind w:firstLine="708"/>
        <w:contextualSpacing/>
        <w:jc w:val="both"/>
        <w:textAlignment w:val="baseline"/>
      </w:pPr>
      <w:r w:rsidRPr="00B43F63">
        <w:t>3.5. Расчеты по настоящему Договору производятся путем внесения Арендатором арендной платы на счет Арендодателя по следующим реквизитам:</w:t>
      </w:r>
    </w:p>
    <w:p w:rsidR="004C2D98" w:rsidRDefault="004C2D98" w:rsidP="004C2D98">
      <w:pPr>
        <w:jc w:val="both"/>
      </w:pPr>
      <w:r>
        <w:rPr>
          <w:u w:val="single"/>
        </w:rPr>
        <w:t>Получатель:</w:t>
      </w:r>
      <w:r>
        <w:t xml:space="preserve">  УФК по Омской области (Администрация Изюмовского сельского поселения л/сч 04523019890) ИНН 5540007480, КПП 554001001, р/счет 03100643000000015200 в Отделение Омск банка России/УФК по Омской области г. Омск БИК 015209001 ЕКС 40102810245370000044, ОКТМО 52659410, Код бюджетной классификации 60511105075100000120. Назначение платежа: за аренду муниципального имущества с указанием  №  договора и периода за который производится оплата.</w:t>
      </w:r>
    </w:p>
    <w:p w:rsidR="004C2D98" w:rsidRDefault="004C2D98" w:rsidP="004C2D98">
      <w:pPr>
        <w:jc w:val="both"/>
      </w:pPr>
      <w:r>
        <w:t xml:space="preserve">Реквизиты перечисления пени: </w:t>
      </w:r>
    </w:p>
    <w:p w:rsidR="004C2D98" w:rsidRDefault="004C2D98" w:rsidP="004C2D98">
      <w:pPr>
        <w:jc w:val="both"/>
      </w:pPr>
      <w:r>
        <w:rPr>
          <w:u w:val="single"/>
        </w:rPr>
        <w:t>Получатель:</w:t>
      </w:r>
      <w:r>
        <w:t xml:space="preserve">  УФК по Омской области (Администрация Изюмовского сельского поселения л/сч 04523019890) ИНН 5540007480, КПП 554001001, р/счет 03100643000000015200 в Отделение Омск банка России/УФК по Омской области г. Омск БИК 015209001 ЕКС 40102810245370000044, ОКТМО 52659410, Код бюджетной классификации 60511607090100000140.</w:t>
      </w:r>
    </w:p>
    <w:p w:rsidR="0048790C" w:rsidRPr="00B43F63" w:rsidRDefault="0048790C" w:rsidP="0048790C">
      <w:pPr>
        <w:ind w:firstLine="708"/>
        <w:contextualSpacing/>
        <w:jc w:val="both"/>
      </w:pPr>
      <w:r w:rsidRPr="00B43F63">
        <w:t xml:space="preserve">3.6. Обязанность по оплате арендных платежей возникает у Арендатора с момента подписания акта приема-передачи имущества. </w:t>
      </w:r>
    </w:p>
    <w:p w:rsidR="0048790C" w:rsidRPr="00B43F63" w:rsidRDefault="0048790C" w:rsidP="0048790C">
      <w:pPr>
        <w:ind w:firstLine="709"/>
        <w:contextualSpacing/>
        <w:jc w:val="both"/>
        <w:outlineLvl w:val="1"/>
      </w:pPr>
      <w:r w:rsidRPr="00B43F63">
        <w:t xml:space="preserve">3.7. В случае невнесения арендной платы в срок, установленный Договором, арендная плата, поступившая с опозданием, учитывается Арендодателем в счет погашения задолженности за предшествующий период. При наличии по договору непогашенной пени </w:t>
      </w:r>
      <w:r w:rsidRPr="00B43F63">
        <w:lastRenderedPageBreak/>
        <w:t>переплата арендных платежей без дополнительного заявления на то Арендатора засчитывается в счет погашения указанной пени.</w:t>
      </w:r>
    </w:p>
    <w:p w:rsidR="0048790C" w:rsidRPr="00B43F63" w:rsidRDefault="0048790C" w:rsidP="0048790C">
      <w:pPr>
        <w:autoSpaceDE w:val="0"/>
        <w:autoSpaceDN w:val="0"/>
        <w:adjustRightInd w:val="0"/>
        <w:ind w:firstLine="709"/>
        <w:contextualSpacing/>
        <w:jc w:val="both"/>
      </w:pPr>
      <w:r w:rsidRPr="00B43F63">
        <w:t>3.8. Размер арендной платы не может быть пересмотрен сторонами в сторону уменьшения.</w:t>
      </w:r>
    </w:p>
    <w:p w:rsidR="0048790C" w:rsidRPr="00B43F63" w:rsidRDefault="0048790C" w:rsidP="0048790C">
      <w:pPr>
        <w:autoSpaceDE w:val="0"/>
        <w:autoSpaceDN w:val="0"/>
        <w:adjustRightInd w:val="0"/>
        <w:ind w:firstLine="709"/>
        <w:contextualSpacing/>
        <w:jc w:val="both"/>
      </w:pPr>
      <w:r w:rsidRPr="00B43F63">
        <w:t>3.9. Задаток в размере ________________ руб., внесенный Арендатором на счет Арендодателя, засчитывается в счет уплаты арендной платы.</w:t>
      </w:r>
    </w:p>
    <w:p w:rsidR="0048790C" w:rsidRPr="00B43F63" w:rsidRDefault="0048790C" w:rsidP="0048790C">
      <w:pPr>
        <w:ind w:firstLine="720"/>
        <w:contextualSpacing/>
        <w:jc w:val="both"/>
      </w:pPr>
      <w:r w:rsidRPr="00B43F63">
        <w:t xml:space="preserve">3.10. Арендодатель имеет право повышать арендную плату на переданное в аренду имущество путем его переоценки в соответствии с нормами Федерального закона от 29.07.1998 </w:t>
      </w:r>
      <w:r w:rsidRPr="00B43F63">
        <w:br/>
        <w:t>№ 135-ФЗ «Об оценочной деятельности в Российской Федерации» не чаще одного раза в год</w:t>
      </w:r>
      <w:r w:rsidRPr="00B43F63">
        <w:rPr>
          <w:color w:val="000000"/>
        </w:rPr>
        <w:t xml:space="preserve">. </w:t>
      </w:r>
      <w:r w:rsidRPr="00B43F63">
        <w:t>Об изменении размера арендной платы Арендодатель письменно уведомляет Арендатора путем направления уведомления по реквизитам, указанным в настоящем Договоре. Арендатор обязан принять уведомление к исполнению в указанный в нем срок. Настоящее условие не требует подписания дополнительного соглашения в Договору.</w:t>
      </w:r>
    </w:p>
    <w:p w:rsidR="0048790C" w:rsidRPr="00B43F63" w:rsidRDefault="0048790C" w:rsidP="0048790C">
      <w:pPr>
        <w:ind w:firstLine="720"/>
        <w:contextualSpacing/>
        <w:jc w:val="both"/>
        <w:rPr>
          <w:color w:val="000000"/>
        </w:rPr>
      </w:pPr>
    </w:p>
    <w:p w:rsidR="0048790C" w:rsidRPr="00B43F63" w:rsidRDefault="0048790C" w:rsidP="0048790C">
      <w:pPr>
        <w:numPr>
          <w:ilvl w:val="0"/>
          <w:numId w:val="38"/>
        </w:numPr>
        <w:autoSpaceDE w:val="0"/>
        <w:autoSpaceDN w:val="0"/>
        <w:adjustRightInd w:val="0"/>
        <w:contextualSpacing/>
        <w:jc w:val="center"/>
      </w:pPr>
      <w:r w:rsidRPr="00B43F63">
        <w:t>ОТВЕТСТВЕННОСТЬ СТОРОН</w:t>
      </w:r>
    </w:p>
    <w:p w:rsidR="0048790C" w:rsidRPr="00B43F63" w:rsidRDefault="0048790C" w:rsidP="0048790C">
      <w:pPr>
        <w:autoSpaceDE w:val="0"/>
        <w:autoSpaceDN w:val="0"/>
        <w:adjustRightInd w:val="0"/>
        <w:ind w:firstLine="708"/>
        <w:contextualSpacing/>
        <w:jc w:val="both"/>
      </w:pPr>
      <w:r w:rsidRPr="00B43F63">
        <w:t>4.1. Арендодатель несет ответственность за не предоставление объекта аренды в срок, установленный п. 2.1.1. Договора. В этом случае арендатор вправе истребовать от него это имущество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w:t>
      </w:r>
    </w:p>
    <w:p w:rsidR="0048790C" w:rsidRPr="00B43F63" w:rsidRDefault="0048790C" w:rsidP="0048790C">
      <w:pPr>
        <w:autoSpaceDE w:val="0"/>
        <w:autoSpaceDN w:val="0"/>
        <w:adjustRightInd w:val="0"/>
        <w:ind w:firstLine="708"/>
        <w:contextualSpacing/>
        <w:jc w:val="both"/>
      </w:pPr>
      <w:r w:rsidRPr="00B43F63">
        <w:t>4.2. Ответственность Арендатора:</w:t>
      </w:r>
    </w:p>
    <w:p w:rsidR="0048790C" w:rsidRPr="00B43F63" w:rsidRDefault="0048790C" w:rsidP="0048790C">
      <w:pPr>
        <w:ind w:firstLine="709"/>
        <w:jc w:val="both"/>
      </w:pPr>
      <w:r w:rsidRPr="00B43F63">
        <w:t>4.2.1 В случае невнесения Арендатором арендных платежей в сроки, установленные настоящим Договором, Арендатор выплачивает Арендодателю пени из расчета 0,1% от размера невнесенной суммы арендной платы за каждый просроченный календарный день. Пени перечисляются в порядке, предусмотренном п. 3.5. настоящего Договора.</w:t>
      </w:r>
    </w:p>
    <w:p w:rsidR="0048790C" w:rsidRPr="00B43F63" w:rsidRDefault="0048790C" w:rsidP="0048790C">
      <w:pPr>
        <w:autoSpaceDE w:val="0"/>
        <w:autoSpaceDN w:val="0"/>
        <w:adjustRightInd w:val="0"/>
        <w:ind w:firstLine="709"/>
        <w:contextualSpacing/>
        <w:jc w:val="both"/>
      </w:pPr>
      <w:r w:rsidRPr="00B43F63">
        <w:t>4.2.2. За нарушение условий настоящего договора, в том числе за использование объекта аренды не в соответствии с условиями настоящего Договора, Арендатор возмещает в бюджет Шербакульского муниципального района Омской области убытки в соответствии с федеральным законодательством, а также недовнесенную им арендную плату.</w:t>
      </w:r>
    </w:p>
    <w:p w:rsidR="0048790C" w:rsidRPr="00B43F63" w:rsidRDefault="0048790C" w:rsidP="0048790C">
      <w:pPr>
        <w:ind w:firstLine="720"/>
        <w:contextualSpacing/>
        <w:jc w:val="both"/>
      </w:pPr>
      <w:r w:rsidRPr="00B43F63">
        <w:t>4.2.3. Арендатор самостоятельно несет ответственность перед надзорными органами за соблюдение и выполнение экологических и санитарно-гигиенических требований законодательства в области охраны окружающей среды и природопользования. В том числе самостоятельно осуществляет плату за негативное воздействие на окружающую среду и выполняет за свой счет мероприятия в соответствии с выданными предписаниями надзорных служб.</w:t>
      </w:r>
    </w:p>
    <w:p w:rsidR="0048790C" w:rsidRPr="00B43F63" w:rsidRDefault="0048790C" w:rsidP="0048790C">
      <w:pPr>
        <w:ind w:firstLine="720"/>
        <w:contextualSpacing/>
        <w:jc w:val="both"/>
      </w:pPr>
      <w:r w:rsidRPr="00B43F63">
        <w:t>4.3. Уплата неустойки, установленной настоящим договором, не освобождает стороны от выполнения возложенных на них обязательств и (или) устранения нарушений.</w:t>
      </w:r>
    </w:p>
    <w:p w:rsidR="0048790C" w:rsidRPr="00B43F63" w:rsidRDefault="0048790C" w:rsidP="0048790C">
      <w:pPr>
        <w:ind w:firstLine="709"/>
        <w:contextualSpacing/>
        <w:jc w:val="both"/>
      </w:pPr>
      <w:r w:rsidRPr="00B43F63">
        <w:t>4.4. Во всех остальных случаях за нарушение своих обязательств по настоящему Договору виновная сторона несет ответственность в соответствии с действующим законодательством РФ.</w:t>
      </w:r>
    </w:p>
    <w:p w:rsidR="0048790C" w:rsidRPr="00B43F63" w:rsidRDefault="0048790C" w:rsidP="0048790C">
      <w:pPr>
        <w:ind w:firstLine="720"/>
        <w:contextualSpacing/>
        <w:jc w:val="center"/>
      </w:pPr>
    </w:p>
    <w:p w:rsidR="0048790C" w:rsidRPr="00B43F63" w:rsidRDefault="0048790C" w:rsidP="0048790C">
      <w:pPr>
        <w:ind w:firstLine="720"/>
        <w:contextualSpacing/>
        <w:jc w:val="center"/>
      </w:pPr>
      <w:r w:rsidRPr="00B43F63">
        <w:t>5 СРОК ДЕЙСТВИЯ ДОГОВОРА</w:t>
      </w:r>
    </w:p>
    <w:p w:rsidR="0048790C" w:rsidRPr="00B43F63" w:rsidRDefault="0048790C" w:rsidP="0048790C">
      <w:pPr>
        <w:ind w:firstLine="720"/>
        <w:contextualSpacing/>
        <w:jc w:val="both"/>
      </w:pPr>
      <w:r w:rsidRPr="00B43F63">
        <w:t>5.1. Срок аренды Имущества составляет 5 (пять) лет с момента государственной регистрации договора аренды в органах, осуществляющих государственную регистрацию прав на объекты недвижимого имущества и сделок с ним.</w:t>
      </w:r>
    </w:p>
    <w:p w:rsidR="0048790C" w:rsidRPr="00B43F63" w:rsidRDefault="0048790C" w:rsidP="0048790C">
      <w:pPr>
        <w:contextualSpacing/>
      </w:pPr>
    </w:p>
    <w:p w:rsidR="0048790C" w:rsidRPr="00B43F63" w:rsidRDefault="0048790C" w:rsidP="0048790C">
      <w:pPr>
        <w:ind w:left="720"/>
        <w:contextualSpacing/>
        <w:jc w:val="center"/>
        <w:rPr>
          <w:color w:val="000000"/>
        </w:rPr>
      </w:pPr>
      <w:r w:rsidRPr="00B43F63">
        <w:rPr>
          <w:color w:val="000000"/>
        </w:rPr>
        <w:t>6.ИЗМЕНЕНИЕ, РАСТОРЖЕНИЕ, ПРЕКРАЩЕНИЕ И ПРОДЛЕНИЕ ДОГОВОРА</w:t>
      </w:r>
    </w:p>
    <w:p w:rsidR="0048790C" w:rsidRPr="00B43F63" w:rsidRDefault="0048790C" w:rsidP="0048790C">
      <w:pPr>
        <w:ind w:firstLine="708"/>
        <w:contextualSpacing/>
        <w:jc w:val="both"/>
        <w:rPr>
          <w:color w:val="000000"/>
        </w:rPr>
      </w:pPr>
      <w:r w:rsidRPr="00B43F63">
        <w:rPr>
          <w:color w:val="000000"/>
        </w:rPr>
        <w:t>6.1. По окончании срока действия настоящего Договора, договор считается расторгнутым, обязательства сторон прекращаются, за исключением обязательств по оплате арендной платы и возврата платежей.</w:t>
      </w:r>
    </w:p>
    <w:p w:rsidR="0048790C" w:rsidRPr="00B43F63" w:rsidRDefault="0048790C" w:rsidP="0048790C">
      <w:pPr>
        <w:ind w:firstLine="708"/>
        <w:contextualSpacing/>
        <w:jc w:val="both"/>
        <w:rPr>
          <w:color w:val="000000"/>
        </w:rPr>
      </w:pPr>
      <w:r w:rsidRPr="00B43F63">
        <w:rPr>
          <w:color w:val="000000"/>
        </w:rPr>
        <w:t>6.2. По требованию Арендодателя настоящий договор может быть досрочно расторгнут в судебном порядке  в случаях, когда Арендатор:</w:t>
      </w:r>
    </w:p>
    <w:p w:rsidR="0048790C" w:rsidRPr="00B43F63" w:rsidRDefault="0048790C" w:rsidP="0048790C">
      <w:pPr>
        <w:ind w:firstLine="708"/>
        <w:contextualSpacing/>
        <w:jc w:val="both"/>
        <w:rPr>
          <w:color w:val="000000"/>
        </w:rPr>
      </w:pPr>
      <w:r w:rsidRPr="00B43F63">
        <w:rPr>
          <w:color w:val="000000"/>
        </w:rPr>
        <w:t xml:space="preserve">- использует объект аренды не в соответствии с условиями настоящего договора и целевым назначением, указанным в </w:t>
      </w:r>
      <w:hyperlink r:id="rId13" w:history="1">
        <w:r w:rsidRPr="00B43F63">
          <w:rPr>
            <w:color w:val="000000"/>
          </w:rPr>
          <w:t>пункте 1.2</w:t>
        </w:r>
      </w:hyperlink>
      <w:r w:rsidRPr="00B43F63">
        <w:rPr>
          <w:color w:val="000000"/>
        </w:rPr>
        <w:t>. Договора;</w:t>
      </w:r>
    </w:p>
    <w:p w:rsidR="0048790C" w:rsidRPr="00B43F63" w:rsidRDefault="0048790C" w:rsidP="0048790C">
      <w:pPr>
        <w:ind w:firstLine="708"/>
        <w:contextualSpacing/>
        <w:jc w:val="both"/>
        <w:rPr>
          <w:color w:val="000000"/>
        </w:rPr>
      </w:pPr>
      <w:r w:rsidRPr="00B43F63">
        <w:rPr>
          <w:color w:val="000000"/>
        </w:rPr>
        <w:t>-  существенно ухудшает объект аренды;</w:t>
      </w:r>
    </w:p>
    <w:p w:rsidR="0048790C" w:rsidRPr="00B43F63" w:rsidRDefault="0048790C" w:rsidP="0048790C">
      <w:pPr>
        <w:ind w:firstLine="708"/>
        <w:contextualSpacing/>
        <w:jc w:val="both"/>
        <w:rPr>
          <w:color w:val="000000"/>
        </w:rPr>
      </w:pPr>
      <w:r w:rsidRPr="00B43F63">
        <w:rPr>
          <w:color w:val="000000"/>
        </w:rPr>
        <w:t>- не производит капитального ремонта объекта аренды;</w:t>
      </w:r>
    </w:p>
    <w:p w:rsidR="0048790C" w:rsidRPr="00B43F63" w:rsidRDefault="0048790C" w:rsidP="0048790C">
      <w:pPr>
        <w:ind w:firstLine="708"/>
        <w:contextualSpacing/>
        <w:jc w:val="both"/>
        <w:rPr>
          <w:color w:val="000000"/>
        </w:rPr>
      </w:pPr>
      <w:r w:rsidRPr="00B43F63">
        <w:rPr>
          <w:color w:val="000000"/>
        </w:rPr>
        <w:lastRenderedPageBreak/>
        <w:t>- существенно нарушает иные условия Договора.</w:t>
      </w:r>
    </w:p>
    <w:p w:rsidR="0048790C" w:rsidRPr="00B43F63" w:rsidRDefault="0048790C" w:rsidP="0048790C">
      <w:pPr>
        <w:ind w:firstLine="708"/>
        <w:contextualSpacing/>
        <w:jc w:val="both"/>
        <w:rPr>
          <w:color w:val="000000"/>
        </w:rPr>
      </w:pPr>
      <w:r w:rsidRPr="00B43F63">
        <w:rPr>
          <w:color w:val="000000"/>
        </w:rPr>
        <w:t>6.3. Арендодатель имеет право в одностороннем внесудебном порядке отказаться от исполнения договора в случаях:</w:t>
      </w:r>
    </w:p>
    <w:p w:rsidR="0048790C" w:rsidRPr="00B43F63" w:rsidRDefault="0048790C" w:rsidP="0048790C">
      <w:pPr>
        <w:ind w:firstLine="708"/>
        <w:contextualSpacing/>
        <w:jc w:val="both"/>
        <w:rPr>
          <w:color w:val="000000"/>
        </w:rPr>
      </w:pPr>
      <w:r w:rsidRPr="00B43F63">
        <w:rPr>
          <w:color w:val="000000"/>
        </w:rPr>
        <w:t>- если Арендатор уклоняется от заключения договоров на подключение от Объекта аренды в рамках догазификации;</w:t>
      </w:r>
    </w:p>
    <w:p w:rsidR="0048790C" w:rsidRPr="00B43F63" w:rsidRDefault="0048790C" w:rsidP="0048790C">
      <w:pPr>
        <w:ind w:firstLine="708"/>
        <w:contextualSpacing/>
        <w:jc w:val="both"/>
        <w:rPr>
          <w:color w:val="000000"/>
        </w:rPr>
      </w:pPr>
      <w:r w:rsidRPr="00B43F63">
        <w:rPr>
          <w:color w:val="000000"/>
        </w:rPr>
        <w:t>- если Арендатор в период действия Договора привлечен к административной ответственности (подвергнут административному наказанию) за нарушение правил № 1547 и такие нарушения связаны с подключением от Объекта аренды в рамках догазификаии.</w:t>
      </w:r>
    </w:p>
    <w:p w:rsidR="0048790C" w:rsidRPr="00B43F63" w:rsidRDefault="0048790C" w:rsidP="0048790C">
      <w:pPr>
        <w:ind w:firstLine="708"/>
        <w:contextualSpacing/>
        <w:jc w:val="both"/>
        <w:rPr>
          <w:color w:val="000000"/>
        </w:rPr>
      </w:pPr>
      <w:r w:rsidRPr="00B43F63">
        <w:rPr>
          <w:color w:val="000000"/>
        </w:rPr>
        <w:t>6.4. В случае одностороннего отказа Арендодателя от исполнения договора договор считается расторгнутым по истечении 30 календарных дней с момента направления в адрес Арендатора соответствующего уведомления.</w:t>
      </w:r>
    </w:p>
    <w:p w:rsidR="0048790C" w:rsidRPr="00B43F63" w:rsidRDefault="0048790C" w:rsidP="0048790C">
      <w:pPr>
        <w:autoSpaceDE w:val="0"/>
        <w:autoSpaceDN w:val="0"/>
        <w:adjustRightInd w:val="0"/>
        <w:contextualSpacing/>
        <w:jc w:val="center"/>
        <w:rPr>
          <w:color w:val="000000"/>
        </w:rPr>
      </w:pPr>
    </w:p>
    <w:p w:rsidR="0048790C" w:rsidRPr="00B43F63" w:rsidRDefault="0048790C" w:rsidP="0048790C">
      <w:pPr>
        <w:autoSpaceDE w:val="0"/>
        <w:autoSpaceDN w:val="0"/>
        <w:adjustRightInd w:val="0"/>
        <w:contextualSpacing/>
        <w:jc w:val="center"/>
        <w:rPr>
          <w:color w:val="000000"/>
        </w:rPr>
      </w:pPr>
      <w:r w:rsidRPr="00B43F63">
        <w:rPr>
          <w:color w:val="000000"/>
        </w:rPr>
        <w:t>7. ВОЗВРАТ ИМУЩЕСТВА АРЕНДОДАТЕЛЮ</w:t>
      </w:r>
    </w:p>
    <w:p w:rsidR="0048790C" w:rsidRPr="00B43F63" w:rsidRDefault="0048790C" w:rsidP="0048790C">
      <w:pPr>
        <w:autoSpaceDE w:val="0"/>
        <w:autoSpaceDN w:val="0"/>
        <w:adjustRightInd w:val="0"/>
        <w:ind w:firstLine="708"/>
        <w:contextualSpacing/>
        <w:jc w:val="both"/>
        <w:rPr>
          <w:color w:val="000000"/>
        </w:rPr>
      </w:pPr>
      <w:r w:rsidRPr="00B43F63">
        <w:rPr>
          <w:color w:val="000000"/>
        </w:rPr>
        <w:t>7.1. При прекращении Договора Арендатор обязан вернуть Арендодателю объект аренды не позднее пяти дней с момента прекращения договора в состоянии, пригодном для эксплуатации, отвечающем санитарным, противопожарным и иным нормам, предусмотренным действующим законодательством Российской Федерации.</w:t>
      </w:r>
    </w:p>
    <w:p w:rsidR="0048790C" w:rsidRPr="00B43F63" w:rsidRDefault="0048790C" w:rsidP="0048790C">
      <w:pPr>
        <w:autoSpaceDE w:val="0"/>
        <w:autoSpaceDN w:val="0"/>
        <w:adjustRightInd w:val="0"/>
        <w:ind w:firstLine="708"/>
        <w:contextualSpacing/>
        <w:jc w:val="both"/>
        <w:rPr>
          <w:color w:val="000000"/>
        </w:rPr>
      </w:pPr>
      <w:r w:rsidRPr="00B43F63">
        <w:rPr>
          <w:color w:val="000000"/>
        </w:rPr>
        <w:t>7.2. Арендатор обязан за свой счет подготовить объект аренды к возврату Арендодателю, включая составление и предоставление на подписание акта приема-передачи.</w:t>
      </w:r>
    </w:p>
    <w:p w:rsidR="0048790C" w:rsidRPr="00B43F63" w:rsidRDefault="0048790C" w:rsidP="0048790C">
      <w:pPr>
        <w:autoSpaceDE w:val="0"/>
        <w:autoSpaceDN w:val="0"/>
        <w:adjustRightInd w:val="0"/>
        <w:ind w:firstLine="708"/>
        <w:contextualSpacing/>
        <w:jc w:val="both"/>
        <w:rPr>
          <w:color w:val="000000"/>
        </w:rPr>
      </w:pPr>
      <w:r w:rsidRPr="00B43F63">
        <w:rPr>
          <w:color w:val="000000"/>
        </w:rPr>
        <w:t xml:space="preserve">7.3. Если Арендатор не возвратил объект аренды либо возвратил его несвоевременно, Арендодатель вправе потребовать внесения арендной платы за все время просрочки. </w:t>
      </w:r>
    </w:p>
    <w:p w:rsidR="0048790C" w:rsidRPr="00B43F63" w:rsidRDefault="0048790C" w:rsidP="0048790C">
      <w:pPr>
        <w:autoSpaceDE w:val="0"/>
        <w:autoSpaceDN w:val="0"/>
        <w:adjustRightInd w:val="0"/>
        <w:ind w:firstLine="708"/>
        <w:contextualSpacing/>
        <w:jc w:val="both"/>
        <w:rPr>
          <w:color w:val="000000"/>
        </w:rPr>
      </w:pPr>
      <w:r w:rsidRPr="00B43F63">
        <w:rPr>
          <w:color w:val="000000"/>
        </w:rPr>
        <w:t>7.4. Если состояние возвращаемого объекта аренды не соответствует условиям договора, Арендатор возмещает Арендодателю причиненный ущерб в соответствии с действующим законодательством Российской Федерации.</w:t>
      </w:r>
    </w:p>
    <w:p w:rsidR="0048790C" w:rsidRPr="00B43F63" w:rsidRDefault="0048790C" w:rsidP="0048790C">
      <w:pPr>
        <w:autoSpaceDE w:val="0"/>
        <w:autoSpaceDN w:val="0"/>
        <w:adjustRightInd w:val="0"/>
        <w:jc w:val="center"/>
      </w:pPr>
    </w:p>
    <w:p w:rsidR="0048790C" w:rsidRPr="00B43F63" w:rsidRDefault="0048790C" w:rsidP="0048790C">
      <w:pPr>
        <w:autoSpaceDE w:val="0"/>
        <w:autoSpaceDN w:val="0"/>
        <w:adjustRightInd w:val="0"/>
        <w:jc w:val="center"/>
      </w:pPr>
      <w:r w:rsidRPr="00B43F63">
        <w:t>8. ФОРС-МАЖОРНЫЕ ОБСТОЯТЕЛЬСТВА</w:t>
      </w:r>
    </w:p>
    <w:p w:rsidR="0048790C" w:rsidRPr="00B43F63" w:rsidRDefault="0048790C" w:rsidP="0048790C">
      <w:pPr>
        <w:autoSpaceDE w:val="0"/>
        <w:autoSpaceDN w:val="0"/>
        <w:adjustRightInd w:val="0"/>
        <w:ind w:firstLine="708"/>
        <w:contextualSpacing/>
        <w:jc w:val="both"/>
        <w:rPr>
          <w:color w:val="000000"/>
        </w:rPr>
      </w:pPr>
      <w:r w:rsidRPr="00B43F63">
        <w:t xml:space="preserve">8.1. В рамках настоящего Договора под форс-мажорными обстоятельствами понимаются: пожар, взрыв, </w:t>
      </w:r>
      <w:r w:rsidRPr="00B43F63">
        <w:rPr>
          <w:color w:val="000000"/>
        </w:rPr>
        <w:t>наводнение, землетрясение, военные действия, забастовка, разрыв магистральных трубопроводов, иные чрезвычайные и непредотвратимые обстоятельства, препятствующие исполнению настоящего Договора.</w:t>
      </w:r>
    </w:p>
    <w:p w:rsidR="0048790C" w:rsidRPr="00B43F63" w:rsidRDefault="0048790C" w:rsidP="0048790C">
      <w:pPr>
        <w:autoSpaceDE w:val="0"/>
        <w:autoSpaceDN w:val="0"/>
        <w:adjustRightInd w:val="0"/>
        <w:ind w:firstLine="708"/>
        <w:contextualSpacing/>
        <w:jc w:val="both"/>
        <w:rPr>
          <w:color w:val="000000"/>
        </w:rPr>
      </w:pPr>
      <w:r w:rsidRPr="00B43F63">
        <w:rPr>
          <w:color w:val="000000"/>
        </w:rPr>
        <w:t>Форс-мажорные обстоятельства должны быть подтверждены соответствующими документами.</w:t>
      </w:r>
    </w:p>
    <w:p w:rsidR="0048790C" w:rsidRPr="00B43F63" w:rsidRDefault="0048790C" w:rsidP="0048790C">
      <w:pPr>
        <w:autoSpaceDE w:val="0"/>
        <w:autoSpaceDN w:val="0"/>
        <w:adjustRightInd w:val="0"/>
        <w:ind w:firstLine="708"/>
        <w:contextualSpacing/>
        <w:jc w:val="center"/>
        <w:outlineLvl w:val="0"/>
      </w:pPr>
    </w:p>
    <w:p w:rsidR="0048790C" w:rsidRPr="00B43F63" w:rsidRDefault="0048790C" w:rsidP="0048790C">
      <w:pPr>
        <w:autoSpaceDE w:val="0"/>
        <w:autoSpaceDN w:val="0"/>
        <w:adjustRightInd w:val="0"/>
        <w:ind w:firstLine="720"/>
        <w:contextualSpacing/>
        <w:jc w:val="center"/>
        <w:outlineLvl w:val="0"/>
      </w:pPr>
      <w:r w:rsidRPr="00B43F63">
        <w:t>9. ДОПОЛНИТЕЛЬНЫЕ УСЛОВИЯ</w:t>
      </w:r>
    </w:p>
    <w:p w:rsidR="0048790C" w:rsidRPr="00B43F63" w:rsidRDefault="0048790C" w:rsidP="0048790C">
      <w:pPr>
        <w:autoSpaceDE w:val="0"/>
        <w:autoSpaceDN w:val="0"/>
        <w:adjustRightInd w:val="0"/>
        <w:ind w:firstLine="708"/>
        <w:jc w:val="both"/>
      </w:pPr>
      <w:r w:rsidRPr="00B43F63">
        <w:t>9.1. Взаимоотношения сторон, не урегулированные настоящим Договором, регламентируются федеральным законодательством.</w:t>
      </w:r>
    </w:p>
    <w:p w:rsidR="0048790C" w:rsidRPr="00B43F63" w:rsidRDefault="0048790C" w:rsidP="0048790C">
      <w:pPr>
        <w:autoSpaceDE w:val="0"/>
        <w:autoSpaceDN w:val="0"/>
        <w:adjustRightInd w:val="0"/>
        <w:ind w:firstLine="708"/>
        <w:jc w:val="both"/>
      </w:pPr>
      <w:r w:rsidRPr="00B43F63">
        <w:t>9.2. Все споры и разногласия, которые могут возникнуть по настоящему Договору или в связи с его исполнением, будут решаться Сторонами путем переговоров.</w:t>
      </w:r>
    </w:p>
    <w:p w:rsidR="0048790C" w:rsidRPr="00B43F63" w:rsidRDefault="0048790C" w:rsidP="0048790C">
      <w:pPr>
        <w:ind w:firstLine="709"/>
        <w:jc w:val="both"/>
      </w:pPr>
      <w:r w:rsidRPr="00B43F63">
        <w:t>9.3. При невозможности урегулирования Сторонами возникших разногласий путем переговоров, споры решаются в соответствии с действующим законодательством Российской Федерации в Арбитражном суде Омской области.</w:t>
      </w:r>
    </w:p>
    <w:p w:rsidR="0048790C" w:rsidRPr="00B43F63" w:rsidRDefault="0048790C" w:rsidP="0048790C">
      <w:pPr>
        <w:ind w:firstLine="709"/>
        <w:jc w:val="both"/>
      </w:pPr>
      <w:r w:rsidRPr="00B43F63">
        <w:t>9.4. Настоящий Договор подлежит обязательной государственной регистрации в органах, осуществляющих государственную регистрацию прав на объекты недвижимости и сделок с ними.</w:t>
      </w:r>
    </w:p>
    <w:p w:rsidR="0048790C" w:rsidRPr="00B43F63" w:rsidRDefault="0048790C" w:rsidP="0048790C">
      <w:pPr>
        <w:autoSpaceDE w:val="0"/>
        <w:autoSpaceDN w:val="0"/>
        <w:adjustRightInd w:val="0"/>
        <w:ind w:firstLine="709"/>
        <w:jc w:val="both"/>
        <w:rPr>
          <w:color w:val="000000"/>
        </w:rPr>
      </w:pPr>
      <w:r w:rsidRPr="00B43F63">
        <w:t>9.5. Настоящий договор составлен в 2 (двух)</w:t>
      </w:r>
      <w:r w:rsidRPr="00B43F63">
        <w:rPr>
          <w:color w:val="000000"/>
        </w:rPr>
        <w:t xml:space="preserve"> идентичных экземплярах, по 1 экземпляру для каждой из Сторон. </w:t>
      </w:r>
    </w:p>
    <w:p w:rsidR="0048790C" w:rsidRPr="00B43F63" w:rsidRDefault="0048790C" w:rsidP="0048790C">
      <w:pPr>
        <w:widowControl w:val="0"/>
        <w:autoSpaceDE w:val="0"/>
        <w:autoSpaceDN w:val="0"/>
        <w:adjustRightInd w:val="0"/>
        <w:ind w:firstLine="709"/>
        <w:jc w:val="both"/>
        <w:rPr>
          <w:color w:val="000000"/>
        </w:rPr>
      </w:pPr>
      <w:r w:rsidRPr="00B43F63">
        <w:rPr>
          <w:color w:val="000000"/>
        </w:rPr>
        <w:t>9.6. Настоящий договор имеет следующие приложения, являющиеся его неотъемлемой частью:</w:t>
      </w:r>
    </w:p>
    <w:p w:rsidR="0048790C" w:rsidRPr="00B43F63" w:rsidRDefault="0048790C" w:rsidP="0048790C">
      <w:pPr>
        <w:tabs>
          <w:tab w:val="left" w:pos="1080"/>
        </w:tabs>
        <w:ind w:firstLine="400"/>
        <w:jc w:val="both"/>
        <w:rPr>
          <w:color w:val="000000"/>
        </w:rPr>
      </w:pPr>
      <w:r w:rsidRPr="00B43F63">
        <w:rPr>
          <w:color w:val="000000"/>
        </w:rPr>
        <w:t>1) Акт приема – передачи.</w:t>
      </w:r>
    </w:p>
    <w:p w:rsidR="0048790C" w:rsidRPr="00B43F63" w:rsidRDefault="0048790C" w:rsidP="0048790C">
      <w:pPr>
        <w:tabs>
          <w:tab w:val="left" w:pos="1080"/>
        </w:tabs>
        <w:ind w:firstLine="400"/>
        <w:jc w:val="both"/>
        <w:rPr>
          <w:color w:val="000000"/>
        </w:rPr>
      </w:pPr>
      <w:r w:rsidRPr="00B43F63">
        <w:rPr>
          <w:color w:val="000000"/>
        </w:rPr>
        <w:t>2) выписка из ЕГРН об объекте недвижимости</w:t>
      </w:r>
    </w:p>
    <w:p w:rsidR="0048790C" w:rsidRPr="00B43F63" w:rsidRDefault="0048790C" w:rsidP="0048790C">
      <w:pPr>
        <w:tabs>
          <w:tab w:val="left" w:pos="1080"/>
        </w:tabs>
        <w:ind w:firstLine="400"/>
        <w:jc w:val="both"/>
        <w:rPr>
          <w:color w:val="000000"/>
        </w:rPr>
      </w:pPr>
      <w:r w:rsidRPr="00B43F63">
        <w:rPr>
          <w:color w:val="000000"/>
        </w:rPr>
        <w:t>3) протокол №____ от __________</w:t>
      </w:r>
    </w:p>
    <w:p w:rsidR="0048790C" w:rsidRPr="00B43F63" w:rsidRDefault="0048790C" w:rsidP="0048790C">
      <w:pPr>
        <w:widowControl w:val="0"/>
        <w:autoSpaceDE w:val="0"/>
        <w:autoSpaceDN w:val="0"/>
        <w:adjustRightInd w:val="0"/>
        <w:ind w:firstLine="709"/>
        <w:jc w:val="both"/>
        <w:rPr>
          <w:color w:val="000000"/>
        </w:rPr>
      </w:pPr>
    </w:p>
    <w:p w:rsidR="0048790C" w:rsidRPr="00B43F63" w:rsidRDefault="0048790C" w:rsidP="0048790C">
      <w:pPr>
        <w:autoSpaceDE w:val="0"/>
        <w:autoSpaceDN w:val="0"/>
        <w:adjustRightInd w:val="0"/>
        <w:ind w:firstLine="709"/>
        <w:jc w:val="both"/>
        <w:rPr>
          <w:color w:val="000000"/>
        </w:rPr>
      </w:pPr>
    </w:p>
    <w:p w:rsidR="00684FF7" w:rsidRDefault="0048790C" w:rsidP="0048790C">
      <w:r w:rsidRPr="00B43F63">
        <w:t xml:space="preserve">                                                     </w:t>
      </w:r>
    </w:p>
    <w:p w:rsidR="00684FF7" w:rsidRDefault="00684FF7" w:rsidP="0048790C"/>
    <w:p w:rsidR="00684FF7" w:rsidRDefault="00684FF7" w:rsidP="0048790C"/>
    <w:p w:rsidR="00684FF7" w:rsidRDefault="00684FF7" w:rsidP="0048790C"/>
    <w:p w:rsidR="0048790C" w:rsidRPr="00B43F63" w:rsidRDefault="0048790C" w:rsidP="0048790C">
      <w:r w:rsidRPr="00B43F63">
        <w:t>10. РЕКВИЗИТЫ И ПОДПИСИ СТОРОН:</w:t>
      </w:r>
    </w:p>
    <w:tbl>
      <w:tblPr>
        <w:tblW w:w="9688" w:type="dxa"/>
        <w:tblLook w:val="01E0"/>
      </w:tblPr>
      <w:tblGrid>
        <w:gridCol w:w="4968"/>
        <w:gridCol w:w="238"/>
        <w:gridCol w:w="4482"/>
      </w:tblGrid>
      <w:tr w:rsidR="0048790C" w:rsidRPr="00B43F63" w:rsidTr="00DE43AB">
        <w:tc>
          <w:tcPr>
            <w:tcW w:w="4968" w:type="dxa"/>
          </w:tcPr>
          <w:p w:rsidR="00B76E87" w:rsidRDefault="0048790C" w:rsidP="00DE43AB">
            <w:r w:rsidRPr="00B43F63">
              <w:t xml:space="preserve">       </w:t>
            </w:r>
          </w:p>
          <w:p w:rsidR="0048790C" w:rsidRPr="00B43F63" w:rsidRDefault="0048790C" w:rsidP="00DE43AB">
            <w:r w:rsidRPr="00B43F63">
              <w:t>Арендодатель:</w:t>
            </w:r>
          </w:p>
          <w:p w:rsidR="0048790C" w:rsidRPr="00B43F63" w:rsidRDefault="0048790C" w:rsidP="00DE43AB">
            <w:pPr>
              <w:contextualSpacing/>
            </w:pPr>
            <w:r w:rsidRPr="00B43F63">
              <w:t xml:space="preserve"> Администраци</w:t>
            </w:r>
            <w:r w:rsidR="00E27CA9">
              <w:t>я</w:t>
            </w:r>
            <w:r w:rsidRPr="00B43F63">
              <w:t xml:space="preserve"> </w:t>
            </w:r>
            <w:r w:rsidR="00E27CA9">
              <w:t xml:space="preserve">Изюмовского сельского поселения </w:t>
            </w:r>
            <w:r w:rsidRPr="00B43F63">
              <w:t>Шербакульского муниципального района Омской области</w:t>
            </w:r>
          </w:p>
          <w:p w:rsidR="0048790C" w:rsidRPr="00B43F63" w:rsidRDefault="00E27CA9" w:rsidP="00DE43AB">
            <w:pPr>
              <w:contextualSpacing/>
            </w:pPr>
            <w:r>
              <w:t>ОГРН 1055557007978</w:t>
            </w:r>
          </w:p>
          <w:p w:rsidR="0048790C" w:rsidRPr="00B43F63" w:rsidRDefault="00E27CA9" w:rsidP="00DE43AB">
            <w:pPr>
              <w:contextualSpacing/>
            </w:pPr>
            <w:r>
              <w:t>ИНН 5540007480</w:t>
            </w:r>
          </w:p>
          <w:p w:rsidR="0048790C" w:rsidRPr="00B43F63" w:rsidRDefault="0048790C" w:rsidP="00DE43AB">
            <w:pPr>
              <w:tabs>
                <w:tab w:val="left" w:pos="2384"/>
              </w:tabs>
              <w:contextualSpacing/>
            </w:pPr>
            <w:r w:rsidRPr="00B43F63">
              <w:t>КПП 554001001</w:t>
            </w:r>
            <w:r w:rsidRPr="00B43F63">
              <w:tab/>
            </w:r>
          </w:p>
          <w:p w:rsidR="0048790C" w:rsidRPr="00B43F63" w:rsidRDefault="0048790C" w:rsidP="00DE43AB">
            <w:pPr>
              <w:contextualSpacing/>
            </w:pPr>
            <w:r w:rsidRPr="00B43F63">
              <w:t>Адрес: 6467</w:t>
            </w:r>
            <w:r w:rsidR="00E27CA9">
              <w:t>14,</w:t>
            </w:r>
            <w:r w:rsidRPr="00B43F63">
              <w:t xml:space="preserve"> Омская область, Шербакульский район, </w:t>
            </w:r>
            <w:r w:rsidR="00E27CA9">
              <w:t>с.Изюмовка</w:t>
            </w:r>
            <w:r w:rsidRPr="00B43F63">
              <w:t xml:space="preserve">, </w:t>
            </w:r>
            <w:r w:rsidR="00E27CA9">
              <w:t>ул.Школьная</w:t>
            </w:r>
            <w:r w:rsidRPr="00B43F63">
              <w:t xml:space="preserve">, д. </w:t>
            </w:r>
            <w:r w:rsidR="00E27CA9">
              <w:t>2</w:t>
            </w:r>
            <w:r w:rsidRPr="00B43F63">
              <w:t>7</w:t>
            </w:r>
          </w:p>
          <w:p w:rsidR="0048790C" w:rsidRPr="00B43F63" w:rsidRDefault="0048790C" w:rsidP="00DE43AB">
            <w:pPr>
              <w:contextualSpacing/>
            </w:pPr>
            <w:r w:rsidRPr="00B43F63">
              <w:t>телефон (38177)</w:t>
            </w:r>
            <w:r w:rsidR="00E27CA9">
              <w:t>3</w:t>
            </w:r>
            <w:r w:rsidRPr="00B43F63">
              <w:t>-</w:t>
            </w:r>
            <w:r w:rsidR="00E27CA9">
              <w:t>5</w:t>
            </w:r>
            <w:r w:rsidRPr="00B43F63">
              <w:t>1-</w:t>
            </w:r>
            <w:r w:rsidR="00E27CA9">
              <w:t>68; 3-52-10</w:t>
            </w:r>
          </w:p>
          <w:p w:rsidR="0048790C" w:rsidRPr="00B43F63" w:rsidRDefault="0048790C" w:rsidP="00DE43AB">
            <w:pPr>
              <w:shd w:val="clear" w:color="auto" w:fill="FFFFFF"/>
              <w:contextualSpacing/>
            </w:pPr>
          </w:p>
          <w:p w:rsidR="0048790C" w:rsidRPr="00B43F63" w:rsidRDefault="0048790C" w:rsidP="00DE43AB">
            <w:pPr>
              <w:shd w:val="clear" w:color="auto" w:fill="FFFFFF"/>
            </w:pPr>
            <w:r w:rsidRPr="00B43F63">
              <w:t>______________________</w:t>
            </w:r>
          </w:p>
          <w:p w:rsidR="0048790C" w:rsidRPr="00B43F63" w:rsidRDefault="0048790C" w:rsidP="00DE43AB">
            <w:pPr>
              <w:ind w:right="-5"/>
              <w:jc w:val="both"/>
            </w:pPr>
            <w:r w:rsidRPr="00B43F63">
              <w:t xml:space="preserve">_______________/____________/ </w:t>
            </w:r>
          </w:p>
          <w:p w:rsidR="0048790C" w:rsidRPr="00B43F63" w:rsidRDefault="0048790C" w:rsidP="00DE43AB">
            <w:pPr>
              <w:rPr>
                <w:bCs/>
              </w:rPr>
            </w:pPr>
            <w:r w:rsidRPr="00B43F63">
              <w:t>М.П.</w:t>
            </w:r>
          </w:p>
          <w:p w:rsidR="0048790C" w:rsidRPr="00B43F63" w:rsidRDefault="0048790C" w:rsidP="00DE43AB"/>
        </w:tc>
        <w:tc>
          <w:tcPr>
            <w:tcW w:w="238" w:type="dxa"/>
          </w:tcPr>
          <w:p w:rsidR="0048790C" w:rsidRPr="00B43F63" w:rsidRDefault="0048790C" w:rsidP="00DE43AB">
            <w:pPr>
              <w:ind w:firstLine="360"/>
              <w:jc w:val="center"/>
            </w:pPr>
          </w:p>
        </w:tc>
        <w:tc>
          <w:tcPr>
            <w:tcW w:w="4482" w:type="dxa"/>
          </w:tcPr>
          <w:p w:rsidR="00B76E87" w:rsidRDefault="00B76E87" w:rsidP="00DE43AB">
            <w:pPr>
              <w:ind w:firstLine="360"/>
              <w:jc w:val="both"/>
            </w:pPr>
          </w:p>
          <w:p w:rsidR="0048790C" w:rsidRPr="00B43F63" w:rsidRDefault="0048790C" w:rsidP="00DE43AB">
            <w:pPr>
              <w:ind w:firstLine="360"/>
              <w:jc w:val="both"/>
            </w:pPr>
            <w:r w:rsidRPr="00B43F63">
              <w:t xml:space="preserve">Арендатор: </w:t>
            </w:r>
          </w:p>
          <w:p w:rsidR="0048790C" w:rsidRPr="00B43F63" w:rsidRDefault="0048790C" w:rsidP="00DE43AB">
            <w:pPr>
              <w:contextualSpacing/>
              <w:jc w:val="both"/>
              <w:rPr>
                <w:spacing w:val="-10"/>
              </w:rPr>
            </w:pPr>
            <w:r w:rsidRPr="00B43F63">
              <w:rPr>
                <w:spacing w:val="-10"/>
              </w:rPr>
              <w:t>_________________________</w:t>
            </w:r>
          </w:p>
          <w:p w:rsidR="0048790C" w:rsidRPr="00B43F63" w:rsidRDefault="0048790C" w:rsidP="00DE43AB">
            <w:pPr>
              <w:contextualSpacing/>
              <w:jc w:val="both"/>
            </w:pPr>
            <w:r w:rsidRPr="00B43F63">
              <w:t>ОГРН ________________</w:t>
            </w:r>
          </w:p>
          <w:p w:rsidR="0048790C" w:rsidRPr="00B43F63" w:rsidRDefault="0048790C" w:rsidP="00DE43AB">
            <w:pPr>
              <w:contextualSpacing/>
            </w:pPr>
            <w:r w:rsidRPr="00B43F63">
              <w:t>ИНН-______  КПП .___________</w:t>
            </w:r>
          </w:p>
          <w:p w:rsidR="0048790C" w:rsidRPr="00B43F63" w:rsidRDefault="0048790C" w:rsidP="00DE43AB">
            <w:pPr>
              <w:contextualSpacing/>
              <w:rPr>
                <w:spacing w:val="-10"/>
              </w:rPr>
            </w:pPr>
            <w:r w:rsidRPr="00B43F63">
              <w:t>Адрес: _______________________</w:t>
            </w:r>
          </w:p>
          <w:p w:rsidR="0048790C" w:rsidRPr="00B43F63" w:rsidRDefault="0048790C" w:rsidP="00DE43AB">
            <w:pPr>
              <w:contextualSpacing/>
            </w:pPr>
          </w:p>
          <w:p w:rsidR="0048790C" w:rsidRPr="00B43F63" w:rsidRDefault="0048790C" w:rsidP="00DE43AB">
            <w:pPr>
              <w:contextualSpacing/>
            </w:pPr>
          </w:p>
          <w:p w:rsidR="0048790C" w:rsidRPr="00B43F63" w:rsidRDefault="0048790C" w:rsidP="00DE43AB"/>
          <w:p w:rsidR="0048790C" w:rsidRPr="00B43F63" w:rsidRDefault="0048790C" w:rsidP="00DE43AB">
            <w:r w:rsidRPr="00B43F63">
              <w:t>______________</w:t>
            </w:r>
          </w:p>
          <w:p w:rsidR="0048790C" w:rsidRPr="00B43F63" w:rsidRDefault="0048790C" w:rsidP="00DE43AB">
            <w:pPr>
              <w:jc w:val="both"/>
              <w:rPr>
                <w:spacing w:val="-10"/>
              </w:rPr>
            </w:pPr>
            <w:r w:rsidRPr="00B43F63">
              <w:rPr>
                <w:spacing w:val="-10"/>
              </w:rPr>
              <w:t>________________/_______________/</w:t>
            </w:r>
          </w:p>
          <w:p w:rsidR="0048790C" w:rsidRPr="00B43F63" w:rsidRDefault="0048790C" w:rsidP="00DE43AB">
            <w:r w:rsidRPr="00B43F63">
              <w:rPr>
                <w:spacing w:val="-10"/>
              </w:rPr>
              <w:t>М.П.</w:t>
            </w:r>
          </w:p>
        </w:tc>
      </w:tr>
    </w:tbl>
    <w:p w:rsidR="0048790C" w:rsidRPr="00B43F63" w:rsidRDefault="0048790C" w:rsidP="0048790C">
      <w:pPr>
        <w:keepNext/>
        <w:jc w:val="right"/>
        <w:outlineLvl w:val="1"/>
        <w:rPr>
          <w:bCs/>
          <w:iCs/>
        </w:rPr>
      </w:pPr>
      <w:r w:rsidRPr="00B43F63">
        <w:rPr>
          <w:bCs/>
          <w:iCs/>
        </w:rPr>
        <w:t xml:space="preserve">Приложение № 1 </w:t>
      </w:r>
    </w:p>
    <w:p w:rsidR="0048790C" w:rsidRPr="00B43F63" w:rsidRDefault="0048790C" w:rsidP="0048790C">
      <w:pPr>
        <w:keepNext/>
        <w:jc w:val="right"/>
        <w:outlineLvl w:val="1"/>
        <w:rPr>
          <w:bCs/>
          <w:iCs/>
        </w:rPr>
      </w:pPr>
      <w:r w:rsidRPr="00B43F63">
        <w:rPr>
          <w:bCs/>
          <w:iCs/>
        </w:rPr>
        <w:t xml:space="preserve">к договору аренды муниципального </w:t>
      </w:r>
    </w:p>
    <w:p w:rsidR="0048790C" w:rsidRPr="00B43F63" w:rsidRDefault="0048790C" w:rsidP="0048790C">
      <w:pPr>
        <w:keepNext/>
        <w:jc w:val="right"/>
        <w:outlineLvl w:val="1"/>
        <w:rPr>
          <w:bCs/>
          <w:iCs/>
        </w:rPr>
      </w:pPr>
      <w:r w:rsidRPr="00B43F63">
        <w:rPr>
          <w:bCs/>
          <w:iCs/>
        </w:rPr>
        <w:t>имущества № ___ от __</w:t>
      </w:r>
    </w:p>
    <w:p w:rsidR="0048790C" w:rsidRPr="00B43F63" w:rsidRDefault="0048790C" w:rsidP="0048790C">
      <w:pPr>
        <w:keepNext/>
        <w:spacing w:before="240"/>
        <w:contextualSpacing/>
        <w:jc w:val="center"/>
        <w:outlineLvl w:val="1"/>
        <w:rPr>
          <w:bCs/>
          <w:iCs/>
        </w:rPr>
      </w:pPr>
    </w:p>
    <w:p w:rsidR="0048790C" w:rsidRPr="00B43F63" w:rsidRDefault="0048790C" w:rsidP="0048790C">
      <w:pPr>
        <w:keepNext/>
        <w:spacing w:before="240"/>
        <w:contextualSpacing/>
        <w:jc w:val="center"/>
        <w:outlineLvl w:val="1"/>
        <w:rPr>
          <w:bCs/>
          <w:iCs/>
        </w:rPr>
      </w:pPr>
      <w:r w:rsidRPr="00B43F63">
        <w:rPr>
          <w:bCs/>
          <w:iCs/>
        </w:rPr>
        <w:t>АКТ</w:t>
      </w:r>
    </w:p>
    <w:p w:rsidR="0048790C" w:rsidRPr="00B43F63" w:rsidRDefault="0048790C" w:rsidP="0048790C">
      <w:pPr>
        <w:keepNext/>
        <w:spacing w:before="240"/>
        <w:contextualSpacing/>
        <w:jc w:val="center"/>
        <w:outlineLvl w:val="1"/>
        <w:rPr>
          <w:bCs/>
          <w:iCs/>
        </w:rPr>
      </w:pPr>
      <w:r w:rsidRPr="00B43F63">
        <w:rPr>
          <w:bCs/>
          <w:iCs/>
        </w:rPr>
        <w:t>приема-передачи</w:t>
      </w:r>
    </w:p>
    <w:p w:rsidR="0048790C" w:rsidRPr="00B43F63" w:rsidRDefault="00E27CA9" w:rsidP="0048790C">
      <w:pPr>
        <w:jc w:val="both"/>
      </w:pPr>
      <w:r>
        <w:t>с.Изюмовка</w:t>
      </w:r>
      <w:r w:rsidR="0048790C" w:rsidRPr="00B43F63">
        <w:t xml:space="preserve">                                          </w:t>
      </w:r>
      <w:r>
        <w:t xml:space="preserve">                                                             </w:t>
      </w:r>
      <w:r w:rsidR="0048790C" w:rsidRPr="00B43F63">
        <w:t>«____» ______ 2023 г.</w:t>
      </w:r>
    </w:p>
    <w:p w:rsidR="0048790C" w:rsidRPr="00B43F63" w:rsidRDefault="0048790C" w:rsidP="0048790C">
      <w:pPr>
        <w:jc w:val="both"/>
      </w:pPr>
    </w:p>
    <w:p w:rsidR="0048790C" w:rsidRPr="007449CC" w:rsidRDefault="0048790C" w:rsidP="007449CC">
      <w:pPr>
        <w:ind w:firstLine="709"/>
        <w:jc w:val="both"/>
      </w:pPr>
      <w:r w:rsidRPr="00B43F63">
        <w:t>Администраци</w:t>
      </w:r>
      <w:r w:rsidR="007449CC">
        <w:t>я Изюмовского сельского поселения</w:t>
      </w:r>
      <w:r w:rsidRPr="00B43F63">
        <w:t xml:space="preserve"> Шербакульского муниципального района Омской области, именуем</w:t>
      </w:r>
      <w:r w:rsidR="007449CC">
        <w:t>ая</w:t>
      </w:r>
      <w:r w:rsidRPr="00B43F63">
        <w:t xml:space="preserve"> в дальнейшем Арендодатель, в лице ______________________________________, действующего на основании </w:t>
      </w:r>
      <w:r w:rsidR="007449CC">
        <w:t>Устава</w:t>
      </w:r>
      <w:r w:rsidRPr="00B43F63">
        <w:t xml:space="preserve"> </w:t>
      </w:r>
      <w:r w:rsidR="007449CC">
        <w:t>Изюмовского сельского поселения</w:t>
      </w:r>
      <w:r w:rsidRPr="00B43F63">
        <w:t xml:space="preserve"> Шербакульского муниципального района Омской области, с одной стороны, и________________________________, именуемое в дальнейшем Арендатор, в лице _______________________________, с другой стороны</w:t>
      </w:r>
      <w:r w:rsidRPr="00B43F63">
        <w:rPr>
          <w:color w:val="1C1C1C"/>
        </w:rPr>
        <w:t xml:space="preserve">, </w:t>
      </w:r>
      <w:r w:rsidRPr="00B43F63">
        <w:rPr>
          <w:color w:val="000000"/>
        </w:rPr>
        <w:t xml:space="preserve">произвели прием-передачу недвижимого имущества в аренду: </w:t>
      </w:r>
    </w:p>
    <w:p w:rsidR="0048790C" w:rsidRPr="00B43F63" w:rsidRDefault="0048790C" w:rsidP="0048790C">
      <w:pPr>
        <w:autoSpaceDE w:val="0"/>
        <w:autoSpaceDN w:val="0"/>
        <w:adjustRightInd w:val="0"/>
        <w:ind w:firstLine="708"/>
        <w:contextualSpacing/>
        <w:jc w:val="both"/>
      </w:pPr>
      <w:r w:rsidRPr="00B43F63">
        <w:t xml:space="preserve">Газопровод «Подводящий газопровод и сеть газораспределения по д. </w:t>
      </w:r>
      <w:r w:rsidR="007449CC">
        <w:t>Северное</w:t>
      </w:r>
      <w:r w:rsidRPr="00B43F63">
        <w:t>». Местоположение: Омская область, Шер</w:t>
      </w:r>
      <w:r w:rsidR="007449CC">
        <w:t>бакульский район</w:t>
      </w:r>
      <w:r w:rsidRPr="00B43F63">
        <w:t xml:space="preserve">, д. </w:t>
      </w:r>
      <w:r w:rsidR="007449CC">
        <w:t>Северное</w:t>
      </w:r>
      <w:r w:rsidRPr="00B43F63">
        <w:t>; ка</w:t>
      </w:r>
      <w:r w:rsidR="007449CC">
        <w:t>дастровый номер 55:32:030201:445</w:t>
      </w:r>
      <w:r w:rsidRPr="00B43F63">
        <w:t xml:space="preserve">; протяженность </w:t>
      </w:r>
      <w:r w:rsidR="007449CC">
        <w:t xml:space="preserve">5117 </w:t>
      </w:r>
      <w:r w:rsidRPr="00B43F63">
        <w:t>м. Год ввода в эксплуатацию 201</w:t>
      </w:r>
      <w:r w:rsidR="007449CC">
        <w:t>6</w:t>
      </w:r>
      <w:r>
        <w:t>. Состояние удовлетворительное</w:t>
      </w:r>
      <w:r w:rsidRPr="00B43F63">
        <w:t xml:space="preserve"> (далее – объект аренды).</w:t>
      </w:r>
    </w:p>
    <w:p w:rsidR="0048790C" w:rsidRPr="00B43F63" w:rsidRDefault="0048790C" w:rsidP="0048790C">
      <w:pPr>
        <w:ind w:firstLine="540"/>
        <w:jc w:val="both"/>
      </w:pPr>
      <w:r w:rsidRPr="00B43F63">
        <w:t>Целевое назначение: осуществление деятельности по эксплуатации сетей газоснабжения и их обслуживанию, оказания услуг, связанных с подачей газа потребителям.</w:t>
      </w:r>
    </w:p>
    <w:p w:rsidR="0048790C" w:rsidRPr="00B43F63" w:rsidRDefault="0048790C" w:rsidP="0048790C">
      <w:pPr>
        <w:autoSpaceDE w:val="0"/>
        <w:autoSpaceDN w:val="0"/>
        <w:adjustRightInd w:val="0"/>
        <w:ind w:firstLine="708"/>
        <w:contextualSpacing/>
        <w:jc w:val="both"/>
        <w:rPr>
          <w:color w:val="000000"/>
        </w:rPr>
      </w:pPr>
      <w:r w:rsidRPr="00B43F63">
        <w:rPr>
          <w:color w:val="000000"/>
        </w:rPr>
        <w:t>Арендатор подтверждает, что характеристики и состояние объекта аренды соответствуют условиям договора аренды муниципального имущества от «______»  _____ 202__ года № ___, претензий к Арендодателю Арендатор не имеет.</w:t>
      </w:r>
    </w:p>
    <w:p w:rsidR="0048790C" w:rsidRPr="00B43F63" w:rsidRDefault="0048790C" w:rsidP="0048790C">
      <w:pPr>
        <w:autoSpaceDE w:val="0"/>
        <w:autoSpaceDN w:val="0"/>
        <w:adjustRightInd w:val="0"/>
        <w:ind w:firstLine="708"/>
        <w:contextualSpacing/>
        <w:jc w:val="both"/>
        <w:rPr>
          <w:color w:val="000000"/>
        </w:rPr>
      </w:pPr>
      <w:r w:rsidRPr="00B43F63">
        <w:rPr>
          <w:color w:val="000000"/>
        </w:rPr>
        <w:t>Настоящий акт является неотъемлемой частью договора аренды муниципального имущества №____ от _________</w:t>
      </w:r>
    </w:p>
    <w:p w:rsidR="0048790C" w:rsidRPr="00B43F63" w:rsidRDefault="0048790C" w:rsidP="0048790C">
      <w:pPr>
        <w:autoSpaceDE w:val="0"/>
        <w:autoSpaceDN w:val="0"/>
        <w:adjustRightInd w:val="0"/>
        <w:ind w:firstLine="708"/>
        <w:contextualSpacing/>
        <w:jc w:val="center"/>
        <w:rPr>
          <w:color w:val="000000"/>
        </w:rPr>
      </w:pPr>
    </w:p>
    <w:p w:rsidR="007449CC" w:rsidRDefault="007449CC" w:rsidP="007449CC">
      <w:pPr>
        <w:autoSpaceDE w:val="0"/>
        <w:autoSpaceDN w:val="0"/>
        <w:adjustRightInd w:val="0"/>
        <w:ind w:firstLine="708"/>
        <w:contextualSpacing/>
        <w:jc w:val="center"/>
        <w:rPr>
          <w:color w:val="000000"/>
        </w:rPr>
      </w:pPr>
    </w:p>
    <w:p w:rsidR="0048790C" w:rsidRDefault="0048790C" w:rsidP="007449CC">
      <w:pPr>
        <w:autoSpaceDE w:val="0"/>
        <w:autoSpaceDN w:val="0"/>
        <w:adjustRightInd w:val="0"/>
        <w:ind w:firstLine="708"/>
        <w:contextualSpacing/>
        <w:jc w:val="center"/>
        <w:rPr>
          <w:color w:val="000000"/>
        </w:rPr>
      </w:pPr>
      <w:r w:rsidRPr="00B43F63">
        <w:rPr>
          <w:color w:val="000000"/>
        </w:rPr>
        <w:t>Подписи сторон:</w:t>
      </w:r>
    </w:p>
    <w:p w:rsidR="007449CC" w:rsidRPr="00B43F63" w:rsidRDefault="007449CC" w:rsidP="007449CC">
      <w:pPr>
        <w:autoSpaceDE w:val="0"/>
        <w:autoSpaceDN w:val="0"/>
        <w:adjustRightInd w:val="0"/>
        <w:ind w:firstLine="708"/>
        <w:contextualSpacing/>
        <w:jc w:val="center"/>
        <w:rPr>
          <w:color w:val="000000"/>
        </w:rPr>
      </w:pPr>
    </w:p>
    <w:tbl>
      <w:tblPr>
        <w:tblW w:w="9688" w:type="dxa"/>
        <w:tblLook w:val="01E0"/>
      </w:tblPr>
      <w:tblGrid>
        <w:gridCol w:w="4968"/>
        <w:gridCol w:w="238"/>
        <w:gridCol w:w="4482"/>
      </w:tblGrid>
      <w:tr w:rsidR="0048790C" w:rsidRPr="00B43F63" w:rsidTr="00DE43AB">
        <w:trPr>
          <w:trHeight w:val="2977"/>
        </w:trPr>
        <w:tc>
          <w:tcPr>
            <w:tcW w:w="4968" w:type="dxa"/>
          </w:tcPr>
          <w:p w:rsidR="0048790C" w:rsidRPr="00B43F63" w:rsidRDefault="0048790C" w:rsidP="00DE43AB">
            <w:r w:rsidRPr="00B43F63">
              <w:lastRenderedPageBreak/>
              <w:t xml:space="preserve">Передал:       </w:t>
            </w:r>
          </w:p>
          <w:p w:rsidR="0048790C" w:rsidRPr="00B43F63" w:rsidRDefault="0048790C" w:rsidP="00DE43AB">
            <w:r w:rsidRPr="00B43F63">
              <w:t>Арендодатель:</w:t>
            </w:r>
          </w:p>
          <w:p w:rsidR="00E27CA9" w:rsidRPr="00B43F63" w:rsidRDefault="00E27CA9" w:rsidP="00E27CA9">
            <w:pPr>
              <w:contextualSpacing/>
            </w:pPr>
            <w:r w:rsidRPr="00B43F63">
              <w:t>Администраци</w:t>
            </w:r>
            <w:r>
              <w:t>я</w:t>
            </w:r>
            <w:r w:rsidRPr="00B43F63">
              <w:t xml:space="preserve"> </w:t>
            </w:r>
            <w:r>
              <w:t xml:space="preserve">Изюмовского сельского поселения </w:t>
            </w:r>
            <w:r w:rsidRPr="00B43F63">
              <w:t>Шербакульского муниципального района Омской области</w:t>
            </w:r>
          </w:p>
          <w:p w:rsidR="0048790C" w:rsidRPr="00B43F63" w:rsidRDefault="0048790C" w:rsidP="00DE43AB">
            <w:pPr>
              <w:shd w:val="clear" w:color="auto" w:fill="FFFFFF"/>
              <w:contextualSpacing/>
            </w:pPr>
          </w:p>
          <w:p w:rsidR="0048790C" w:rsidRPr="00B43F63" w:rsidRDefault="0048790C" w:rsidP="00DE43AB">
            <w:pPr>
              <w:shd w:val="clear" w:color="auto" w:fill="FFFFFF"/>
            </w:pPr>
            <w:r w:rsidRPr="00B43F63">
              <w:t>______________________</w:t>
            </w:r>
          </w:p>
          <w:p w:rsidR="0048790C" w:rsidRPr="00B43F63" w:rsidRDefault="0048790C" w:rsidP="00DE43AB">
            <w:pPr>
              <w:ind w:right="-5"/>
              <w:jc w:val="both"/>
            </w:pPr>
            <w:r w:rsidRPr="00B43F63">
              <w:t xml:space="preserve">_______________/____________/ </w:t>
            </w:r>
          </w:p>
          <w:p w:rsidR="0048790C" w:rsidRPr="00B43F63" w:rsidRDefault="0048790C" w:rsidP="00DE43AB">
            <w:pPr>
              <w:rPr>
                <w:bCs/>
              </w:rPr>
            </w:pPr>
            <w:r w:rsidRPr="00B43F63">
              <w:t>М.П.</w:t>
            </w:r>
          </w:p>
          <w:p w:rsidR="0048790C" w:rsidRPr="00B43F63" w:rsidRDefault="0048790C" w:rsidP="00DE43AB"/>
        </w:tc>
        <w:tc>
          <w:tcPr>
            <w:tcW w:w="238" w:type="dxa"/>
          </w:tcPr>
          <w:p w:rsidR="0048790C" w:rsidRPr="00B43F63" w:rsidRDefault="0048790C" w:rsidP="00DE43AB">
            <w:pPr>
              <w:ind w:firstLine="360"/>
              <w:jc w:val="center"/>
            </w:pPr>
          </w:p>
        </w:tc>
        <w:tc>
          <w:tcPr>
            <w:tcW w:w="4482" w:type="dxa"/>
          </w:tcPr>
          <w:p w:rsidR="0048790C" w:rsidRPr="00B43F63" w:rsidRDefault="0048790C" w:rsidP="00DE43AB">
            <w:pPr>
              <w:ind w:firstLine="360"/>
              <w:jc w:val="both"/>
            </w:pPr>
            <w:r w:rsidRPr="00B43F63">
              <w:t>Принял:</w:t>
            </w:r>
          </w:p>
          <w:p w:rsidR="0048790C" w:rsidRPr="00B43F63" w:rsidRDefault="0048790C" w:rsidP="00DE43AB">
            <w:pPr>
              <w:ind w:firstLine="360"/>
              <w:jc w:val="both"/>
            </w:pPr>
            <w:r w:rsidRPr="00B43F63">
              <w:t xml:space="preserve">Арендатор: </w:t>
            </w:r>
          </w:p>
          <w:p w:rsidR="0048790C" w:rsidRPr="00B43F63" w:rsidRDefault="0048790C" w:rsidP="00DE43AB">
            <w:pPr>
              <w:contextualSpacing/>
              <w:jc w:val="both"/>
              <w:rPr>
                <w:spacing w:val="-10"/>
              </w:rPr>
            </w:pPr>
            <w:r w:rsidRPr="00B43F63">
              <w:rPr>
                <w:spacing w:val="-10"/>
              </w:rPr>
              <w:t>_________________________</w:t>
            </w:r>
          </w:p>
          <w:p w:rsidR="0048790C" w:rsidRPr="00B43F63" w:rsidRDefault="0048790C" w:rsidP="00DE43AB">
            <w:pPr>
              <w:contextualSpacing/>
            </w:pPr>
          </w:p>
          <w:p w:rsidR="0048790C" w:rsidRPr="00B43F63" w:rsidRDefault="0048790C" w:rsidP="00DE43AB">
            <w:pPr>
              <w:contextualSpacing/>
            </w:pPr>
          </w:p>
          <w:p w:rsidR="0048790C" w:rsidRDefault="0048790C" w:rsidP="00DE43AB"/>
          <w:p w:rsidR="0048790C" w:rsidRPr="00B43F63" w:rsidRDefault="0048790C" w:rsidP="00DE43AB"/>
          <w:p w:rsidR="0048790C" w:rsidRPr="00B43F63" w:rsidRDefault="0048790C" w:rsidP="00DE43AB">
            <w:r w:rsidRPr="00B43F63">
              <w:t>______________</w:t>
            </w:r>
          </w:p>
          <w:p w:rsidR="0048790C" w:rsidRPr="00B43F63" w:rsidRDefault="0048790C" w:rsidP="00DE43AB">
            <w:pPr>
              <w:jc w:val="both"/>
              <w:rPr>
                <w:spacing w:val="-10"/>
              </w:rPr>
            </w:pPr>
            <w:r w:rsidRPr="00B43F63">
              <w:rPr>
                <w:spacing w:val="-10"/>
              </w:rPr>
              <w:t>________________/_______________/</w:t>
            </w:r>
          </w:p>
          <w:p w:rsidR="0048790C" w:rsidRPr="00B43F63" w:rsidRDefault="0048790C" w:rsidP="00DE43AB">
            <w:r w:rsidRPr="00B43F63">
              <w:rPr>
                <w:spacing w:val="-10"/>
              </w:rPr>
              <w:t>М.П.</w:t>
            </w:r>
          </w:p>
        </w:tc>
      </w:tr>
    </w:tbl>
    <w:p w:rsidR="0048790C" w:rsidRPr="00B43F63" w:rsidRDefault="0048790C" w:rsidP="0048790C"/>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B76E87">
      <w:pPr>
        <w:widowControl w:val="0"/>
        <w:autoSpaceDE w:val="0"/>
        <w:autoSpaceDN w:val="0"/>
        <w:adjustRightInd w:val="0"/>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684FF7" w:rsidRDefault="00684FF7" w:rsidP="0048790C">
      <w:pPr>
        <w:widowControl w:val="0"/>
        <w:autoSpaceDE w:val="0"/>
        <w:autoSpaceDN w:val="0"/>
        <w:adjustRightInd w:val="0"/>
        <w:jc w:val="center"/>
      </w:pPr>
    </w:p>
    <w:p w:rsidR="00293F86" w:rsidRDefault="00293F86" w:rsidP="00991AC0">
      <w:pPr>
        <w:widowControl w:val="0"/>
        <w:ind w:left="-540" w:firstLine="540"/>
        <w:jc w:val="right"/>
      </w:pPr>
    </w:p>
    <w:p w:rsidR="00684FF7" w:rsidRDefault="00684FF7" w:rsidP="00991AC0">
      <w:pPr>
        <w:widowControl w:val="0"/>
        <w:ind w:left="-540" w:firstLine="540"/>
        <w:jc w:val="right"/>
        <w:rPr>
          <w:b/>
          <w:szCs w:val="28"/>
        </w:rPr>
      </w:pPr>
    </w:p>
    <w:sectPr w:rsidR="00684FF7" w:rsidSect="0072386B">
      <w:footerReference w:type="even" r:id="rId14"/>
      <w:footerReference w:type="default" r:id="rId15"/>
      <w:pgSz w:w="11906" w:h="16838" w:code="9"/>
      <w:pgMar w:top="567" w:right="567"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679C" w:rsidRDefault="00FC679C">
      <w:r>
        <w:separator/>
      </w:r>
    </w:p>
  </w:endnote>
  <w:endnote w:type="continuationSeparator" w:id="1">
    <w:p w:rsidR="00FC679C" w:rsidRDefault="00FC67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CA9" w:rsidRDefault="00421CA4">
    <w:pPr>
      <w:pStyle w:val="ae"/>
      <w:framePr w:wrap="around" w:vAnchor="text" w:hAnchor="margin" w:xAlign="center" w:y="1"/>
      <w:rPr>
        <w:rStyle w:val="ad"/>
      </w:rPr>
    </w:pPr>
    <w:r>
      <w:rPr>
        <w:rStyle w:val="ad"/>
      </w:rPr>
      <w:fldChar w:fldCharType="begin"/>
    </w:r>
    <w:r w:rsidR="00E27CA9">
      <w:rPr>
        <w:rStyle w:val="ad"/>
      </w:rPr>
      <w:instrText xml:space="preserve">PAGE  </w:instrText>
    </w:r>
    <w:r>
      <w:rPr>
        <w:rStyle w:val="ad"/>
      </w:rPr>
      <w:fldChar w:fldCharType="end"/>
    </w:r>
  </w:p>
  <w:p w:rsidR="00E27CA9" w:rsidRDefault="00E27CA9">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CA9" w:rsidRDefault="00421CA4">
    <w:pPr>
      <w:pStyle w:val="ae"/>
      <w:framePr w:wrap="around" w:vAnchor="text" w:hAnchor="margin" w:xAlign="center" w:y="1"/>
      <w:rPr>
        <w:rStyle w:val="ad"/>
      </w:rPr>
    </w:pPr>
    <w:r>
      <w:rPr>
        <w:rStyle w:val="ad"/>
      </w:rPr>
      <w:fldChar w:fldCharType="begin"/>
    </w:r>
    <w:r w:rsidR="00E27CA9">
      <w:rPr>
        <w:rStyle w:val="ad"/>
      </w:rPr>
      <w:instrText xml:space="preserve">PAGE  </w:instrText>
    </w:r>
    <w:r>
      <w:rPr>
        <w:rStyle w:val="ad"/>
      </w:rPr>
      <w:fldChar w:fldCharType="separate"/>
    </w:r>
    <w:r w:rsidR="002774B4">
      <w:rPr>
        <w:rStyle w:val="ad"/>
        <w:noProof/>
      </w:rPr>
      <w:t>1</w:t>
    </w:r>
    <w:r>
      <w:rPr>
        <w:rStyle w:val="ad"/>
      </w:rPr>
      <w:fldChar w:fldCharType="end"/>
    </w:r>
  </w:p>
  <w:p w:rsidR="00E27CA9" w:rsidRDefault="00E27CA9">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679C" w:rsidRDefault="00FC679C">
      <w:r>
        <w:separator/>
      </w:r>
    </w:p>
  </w:footnote>
  <w:footnote w:type="continuationSeparator" w:id="1">
    <w:p w:rsidR="00FC679C" w:rsidRDefault="00FC67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D7183CD4"/>
    <w:lvl w:ilvl="0">
      <w:start w:val="1"/>
      <w:numFmt w:val="decimal"/>
      <w:lvlText w:val="%1."/>
      <w:lvlJc w:val="left"/>
      <w:pPr>
        <w:tabs>
          <w:tab w:val="num" w:pos="643"/>
        </w:tabs>
        <w:ind w:left="643" w:hanging="360"/>
      </w:pPr>
    </w:lvl>
  </w:abstractNum>
  <w:abstractNum w:abstractNumId="1">
    <w:nsid w:val="00000001"/>
    <w:multiLevelType w:val="singleLevel"/>
    <w:tmpl w:val="00000001"/>
    <w:lvl w:ilvl="0">
      <w:start w:val="1"/>
      <w:numFmt w:val="decimal"/>
      <w:lvlText w:val="%1."/>
      <w:lvlJc w:val="left"/>
      <w:pPr>
        <w:tabs>
          <w:tab w:val="num" w:pos="1068"/>
        </w:tabs>
        <w:ind w:left="1068" w:hanging="360"/>
      </w:pPr>
      <w:rPr>
        <w:rFonts w:hint="default"/>
      </w:rPr>
    </w:lvl>
  </w:abstractNum>
  <w:abstractNum w:abstractNumId="2">
    <w:nsid w:val="0094690D"/>
    <w:multiLevelType w:val="hybridMultilevel"/>
    <w:tmpl w:val="B4409D12"/>
    <w:lvl w:ilvl="0" w:tplc="8D80F17C">
      <w:start w:val="2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0D7777E"/>
    <w:multiLevelType w:val="hybridMultilevel"/>
    <w:tmpl w:val="D4BE2F18"/>
    <w:lvl w:ilvl="0" w:tplc="72AE1772">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
    <w:nsid w:val="02465573"/>
    <w:multiLevelType w:val="multilevel"/>
    <w:tmpl w:val="42D0A67C"/>
    <w:lvl w:ilvl="0">
      <w:start w:val="1"/>
      <w:numFmt w:val="decimal"/>
      <w:lvlText w:val="%1."/>
      <w:lvlJc w:val="left"/>
      <w:pPr>
        <w:ind w:left="720" w:hanging="360"/>
      </w:pPr>
      <w:rPr>
        <w:rFonts w:hint="default"/>
        <w:b/>
      </w:rPr>
    </w:lvl>
    <w:lvl w:ilvl="1">
      <w:start w:val="1"/>
      <w:numFmt w:val="decimal"/>
      <w:isLgl/>
      <w:lvlText w:val="%1.%2."/>
      <w:lvlJc w:val="left"/>
      <w:pPr>
        <w:ind w:left="1260" w:hanging="900"/>
      </w:pPr>
      <w:rPr>
        <w:rFonts w:hint="default"/>
      </w:rPr>
    </w:lvl>
    <w:lvl w:ilvl="2">
      <w:start w:val="1"/>
      <w:numFmt w:val="decimal"/>
      <w:isLgl/>
      <w:lvlText w:val="%1.%2.%3."/>
      <w:lvlJc w:val="left"/>
      <w:pPr>
        <w:ind w:left="1260" w:hanging="900"/>
      </w:pPr>
      <w:rPr>
        <w:rFonts w:hint="default"/>
      </w:rPr>
    </w:lvl>
    <w:lvl w:ilvl="3">
      <w:start w:val="1"/>
      <w:numFmt w:val="decimal"/>
      <w:isLgl/>
      <w:lvlText w:val="%1.%2.%3.%4."/>
      <w:lvlJc w:val="left"/>
      <w:pPr>
        <w:ind w:left="1260" w:hanging="90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4666F9F"/>
    <w:multiLevelType w:val="hybridMultilevel"/>
    <w:tmpl w:val="8CD2C59A"/>
    <w:lvl w:ilvl="0" w:tplc="0F84C24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068E1B9E"/>
    <w:multiLevelType w:val="multilevel"/>
    <w:tmpl w:val="00E6ED82"/>
    <w:lvl w:ilvl="0">
      <w:start w:val="1"/>
      <w:numFmt w:val="decimal"/>
      <w:lvlText w:val="%1."/>
      <w:lvlJc w:val="left"/>
      <w:pPr>
        <w:ind w:left="360" w:hanging="360"/>
      </w:pPr>
    </w:lvl>
    <w:lvl w:ilvl="1">
      <w:start w:val="1"/>
      <w:numFmt w:val="decimal"/>
      <w:pStyle w:val="11"/>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A853BC8"/>
    <w:multiLevelType w:val="hybridMultilevel"/>
    <w:tmpl w:val="D9202770"/>
    <w:lvl w:ilvl="0" w:tplc="F0709476">
      <w:start w:val="15"/>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0DF22BCF"/>
    <w:multiLevelType w:val="multilevel"/>
    <w:tmpl w:val="9D2AD7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E5E7057"/>
    <w:multiLevelType w:val="hybridMultilevel"/>
    <w:tmpl w:val="1FF422CA"/>
    <w:lvl w:ilvl="0" w:tplc="D95C6116">
      <w:start w:val="1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1FF2755"/>
    <w:multiLevelType w:val="multilevel"/>
    <w:tmpl w:val="4E685D7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781"/>
        </w:tabs>
        <w:ind w:left="2781" w:hanging="108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4275"/>
        </w:tabs>
        <w:ind w:left="4275" w:hanging="144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769"/>
        </w:tabs>
        <w:ind w:left="5769" w:hanging="1800"/>
      </w:pPr>
      <w:rPr>
        <w:rFonts w:hint="default"/>
      </w:rPr>
    </w:lvl>
    <w:lvl w:ilvl="8">
      <w:start w:val="1"/>
      <w:numFmt w:val="decimal"/>
      <w:isLgl/>
      <w:lvlText w:val="%1.%2.%3.%4.%5.%6.%7.%8.%9."/>
      <w:lvlJc w:val="left"/>
      <w:pPr>
        <w:tabs>
          <w:tab w:val="num" w:pos="6336"/>
        </w:tabs>
        <w:ind w:left="6336" w:hanging="1800"/>
      </w:pPr>
      <w:rPr>
        <w:rFonts w:hint="default"/>
      </w:rPr>
    </w:lvl>
  </w:abstractNum>
  <w:abstractNum w:abstractNumId="11">
    <w:nsid w:val="12951958"/>
    <w:multiLevelType w:val="singleLevel"/>
    <w:tmpl w:val="0DF84A3E"/>
    <w:lvl w:ilvl="0">
      <w:start w:val="1"/>
      <w:numFmt w:val="decimal"/>
      <w:lvlText w:val="%1."/>
      <w:legacy w:legacy="1" w:legacySpace="0" w:legacyIndent="360"/>
      <w:lvlJc w:val="left"/>
      <w:pPr>
        <w:ind w:left="720" w:hanging="360"/>
      </w:pPr>
    </w:lvl>
  </w:abstractNum>
  <w:abstractNum w:abstractNumId="12">
    <w:nsid w:val="12C23EA9"/>
    <w:multiLevelType w:val="hybridMultilevel"/>
    <w:tmpl w:val="177E8BE6"/>
    <w:lvl w:ilvl="0" w:tplc="0419000F">
      <w:start w:val="3"/>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13C64168"/>
    <w:multiLevelType w:val="hybridMultilevel"/>
    <w:tmpl w:val="EED2935E"/>
    <w:lvl w:ilvl="0" w:tplc="F53801CA">
      <w:numFmt w:val="bullet"/>
      <w:lvlText w:val="-"/>
      <w:lvlJc w:val="left"/>
      <w:pPr>
        <w:tabs>
          <w:tab w:val="num" w:pos="720"/>
        </w:tabs>
        <w:ind w:left="720" w:hanging="36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8135647"/>
    <w:multiLevelType w:val="hybridMultilevel"/>
    <w:tmpl w:val="45900B1C"/>
    <w:lvl w:ilvl="0" w:tplc="95CE8978">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85C3041"/>
    <w:multiLevelType w:val="multilevel"/>
    <w:tmpl w:val="4F1E9072"/>
    <w:lvl w:ilvl="0">
      <w:start w:val="1"/>
      <w:numFmt w:val="decimal"/>
      <w:lvlText w:val="%1."/>
      <w:lvlJc w:val="left"/>
      <w:pPr>
        <w:tabs>
          <w:tab w:val="num" w:pos="360"/>
        </w:tabs>
        <w:ind w:left="360" w:hanging="360"/>
      </w:pPr>
    </w:lvl>
    <w:lvl w:ilvl="1">
      <w:start w:val="1"/>
      <w:numFmt w:val="decimal"/>
      <w:lvlText w:val="%1.%2."/>
      <w:lvlJc w:val="left"/>
      <w:pPr>
        <w:tabs>
          <w:tab w:val="num" w:pos="1800"/>
        </w:tabs>
        <w:ind w:left="1512" w:hanging="432"/>
      </w:pPr>
      <w:rPr>
        <w:rFonts w:ascii="Times New Roman" w:eastAsia="Times New Roman" w:hAnsi="Times New Roman" w:cs="Times New Roman"/>
        <w:sz w:val="28"/>
        <w:szCs w:val="28"/>
      </w:r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6">
    <w:nsid w:val="1A347EAD"/>
    <w:multiLevelType w:val="multilevel"/>
    <w:tmpl w:val="65E44F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B4F5BC5"/>
    <w:multiLevelType w:val="multilevel"/>
    <w:tmpl w:val="33C0B0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F6815B8"/>
    <w:multiLevelType w:val="hybridMultilevel"/>
    <w:tmpl w:val="C436040E"/>
    <w:lvl w:ilvl="0" w:tplc="E35843B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28BA24BE"/>
    <w:multiLevelType w:val="hybridMultilevel"/>
    <w:tmpl w:val="8BFA9AFE"/>
    <w:lvl w:ilvl="0" w:tplc="96A0DC8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9D46BDD"/>
    <w:multiLevelType w:val="multilevel"/>
    <w:tmpl w:val="689468A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894747"/>
    <w:multiLevelType w:val="multilevel"/>
    <w:tmpl w:val="A7A63E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71E4987"/>
    <w:multiLevelType w:val="hybridMultilevel"/>
    <w:tmpl w:val="8D661C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446FF5"/>
    <w:multiLevelType w:val="multilevel"/>
    <w:tmpl w:val="53C4DB0C"/>
    <w:lvl w:ilvl="0">
      <w:start w:val="1"/>
      <w:numFmt w:val="decimal"/>
      <w:lvlText w:val="%1."/>
      <w:lvlJc w:val="left"/>
      <w:pPr>
        <w:ind w:left="540" w:hanging="360"/>
      </w:pPr>
      <w:rPr>
        <w:rFonts w:hint="default"/>
      </w:rPr>
    </w:lvl>
    <w:lvl w:ilvl="1">
      <w:start w:val="1"/>
      <w:numFmt w:val="decimal"/>
      <w:isLgl/>
      <w:lvlText w:val="%1.%2."/>
      <w:lvlJc w:val="left"/>
      <w:pPr>
        <w:ind w:left="1143" w:hanging="435"/>
      </w:pPr>
      <w:rPr>
        <w:rFonts w:ascii="Times New Roman" w:hAnsi="Times New Roman" w:cs="Times New Roman" w:hint="default"/>
        <w:sz w:val="22"/>
      </w:rPr>
    </w:lvl>
    <w:lvl w:ilvl="2">
      <w:start w:val="1"/>
      <w:numFmt w:val="decimal"/>
      <w:isLgl/>
      <w:lvlText w:val="%1.%2.%3."/>
      <w:lvlJc w:val="left"/>
      <w:pPr>
        <w:ind w:left="1956" w:hanging="720"/>
      </w:pPr>
      <w:rPr>
        <w:rFonts w:ascii="Calibri" w:hAnsi="Calibri" w:cs="Calibri" w:hint="default"/>
        <w:sz w:val="24"/>
      </w:rPr>
    </w:lvl>
    <w:lvl w:ilvl="3">
      <w:start w:val="1"/>
      <w:numFmt w:val="decimal"/>
      <w:isLgl/>
      <w:lvlText w:val="%1.%2.%3.%4."/>
      <w:lvlJc w:val="left"/>
      <w:pPr>
        <w:ind w:left="2484" w:hanging="720"/>
      </w:pPr>
      <w:rPr>
        <w:rFonts w:ascii="Calibri" w:hAnsi="Calibri" w:cs="Calibri" w:hint="default"/>
        <w:sz w:val="24"/>
      </w:rPr>
    </w:lvl>
    <w:lvl w:ilvl="4">
      <w:start w:val="1"/>
      <w:numFmt w:val="decimal"/>
      <w:isLgl/>
      <w:lvlText w:val="%1.%2.%3.%4.%5."/>
      <w:lvlJc w:val="left"/>
      <w:pPr>
        <w:ind w:left="3372" w:hanging="1080"/>
      </w:pPr>
      <w:rPr>
        <w:rFonts w:ascii="Calibri" w:hAnsi="Calibri" w:cs="Calibri" w:hint="default"/>
        <w:sz w:val="24"/>
      </w:rPr>
    </w:lvl>
    <w:lvl w:ilvl="5">
      <w:start w:val="1"/>
      <w:numFmt w:val="decimal"/>
      <w:isLgl/>
      <w:lvlText w:val="%1.%2.%3.%4.%5.%6."/>
      <w:lvlJc w:val="left"/>
      <w:pPr>
        <w:ind w:left="3900" w:hanging="1080"/>
      </w:pPr>
      <w:rPr>
        <w:rFonts w:ascii="Calibri" w:hAnsi="Calibri" w:cs="Calibri" w:hint="default"/>
        <w:sz w:val="24"/>
      </w:rPr>
    </w:lvl>
    <w:lvl w:ilvl="6">
      <w:start w:val="1"/>
      <w:numFmt w:val="decimal"/>
      <w:isLgl/>
      <w:lvlText w:val="%1.%2.%3.%4.%5.%6.%7."/>
      <w:lvlJc w:val="left"/>
      <w:pPr>
        <w:ind w:left="4788" w:hanging="1440"/>
      </w:pPr>
      <w:rPr>
        <w:rFonts w:ascii="Calibri" w:hAnsi="Calibri" w:cs="Calibri" w:hint="default"/>
        <w:sz w:val="24"/>
      </w:rPr>
    </w:lvl>
    <w:lvl w:ilvl="7">
      <w:start w:val="1"/>
      <w:numFmt w:val="decimal"/>
      <w:isLgl/>
      <w:lvlText w:val="%1.%2.%3.%4.%5.%6.%7.%8."/>
      <w:lvlJc w:val="left"/>
      <w:pPr>
        <w:ind w:left="5316" w:hanging="1440"/>
      </w:pPr>
      <w:rPr>
        <w:rFonts w:ascii="Calibri" w:hAnsi="Calibri" w:cs="Calibri" w:hint="default"/>
        <w:sz w:val="24"/>
      </w:rPr>
    </w:lvl>
    <w:lvl w:ilvl="8">
      <w:start w:val="1"/>
      <w:numFmt w:val="decimal"/>
      <w:isLgl/>
      <w:lvlText w:val="%1.%2.%3.%4.%5.%6.%7.%8.%9."/>
      <w:lvlJc w:val="left"/>
      <w:pPr>
        <w:ind w:left="6204" w:hanging="1800"/>
      </w:pPr>
      <w:rPr>
        <w:rFonts w:ascii="Calibri" w:hAnsi="Calibri" w:cs="Calibri" w:hint="default"/>
        <w:sz w:val="24"/>
      </w:rPr>
    </w:lvl>
  </w:abstractNum>
  <w:abstractNum w:abstractNumId="24">
    <w:nsid w:val="3A982A75"/>
    <w:multiLevelType w:val="multilevel"/>
    <w:tmpl w:val="4E685D7A"/>
    <w:lvl w:ilvl="0">
      <w:start w:val="1"/>
      <w:numFmt w:val="decimal"/>
      <w:lvlText w:val="%1."/>
      <w:lvlJc w:val="left"/>
      <w:pPr>
        <w:tabs>
          <w:tab w:val="num" w:pos="4500"/>
        </w:tabs>
        <w:ind w:left="4500" w:hanging="360"/>
      </w:pPr>
      <w:rPr>
        <w:rFonts w:hint="default"/>
      </w:rPr>
    </w:lvl>
    <w:lvl w:ilvl="1">
      <w:start w:val="1"/>
      <w:numFmt w:val="decimal"/>
      <w:isLgl/>
      <w:lvlText w:val="%1.%2."/>
      <w:lvlJc w:val="left"/>
      <w:pPr>
        <w:tabs>
          <w:tab w:val="num" w:pos="3627"/>
        </w:tabs>
        <w:ind w:left="3627" w:hanging="720"/>
      </w:pPr>
      <w:rPr>
        <w:rFonts w:hint="default"/>
      </w:rPr>
    </w:lvl>
    <w:lvl w:ilvl="2">
      <w:start w:val="1"/>
      <w:numFmt w:val="decimal"/>
      <w:isLgl/>
      <w:lvlText w:val="%1.%2.%3."/>
      <w:lvlJc w:val="left"/>
      <w:pPr>
        <w:tabs>
          <w:tab w:val="num" w:pos="4194"/>
        </w:tabs>
        <w:ind w:left="4194" w:hanging="720"/>
      </w:pPr>
      <w:rPr>
        <w:rFonts w:hint="default"/>
      </w:rPr>
    </w:lvl>
    <w:lvl w:ilvl="3">
      <w:start w:val="1"/>
      <w:numFmt w:val="decimal"/>
      <w:isLgl/>
      <w:lvlText w:val="%1.%2.%3.%4."/>
      <w:lvlJc w:val="left"/>
      <w:pPr>
        <w:tabs>
          <w:tab w:val="num" w:pos="5121"/>
        </w:tabs>
        <w:ind w:left="5121" w:hanging="1080"/>
      </w:pPr>
      <w:rPr>
        <w:rFonts w:hint="default"/>
      </w:rPr>
    </w:lvl>
    <w:lvl w:ilvl="4">
      <w:start w:val="1"/>
      <w:numFmt w:val="decimal"/>
      <w:isLgl/>
      <w:lvlText w:val="%1.%2.%3.%4.%5."/>
      <w:lvlJc w:val="left"/>
      <w:pPr>
        <w:tabs>
          <w:tab w:val="num" w:pos="5688"/>
        </w:tabs>
        <w:ind w:left="5688" w:hanging="1080"/>
      </w:pPr>
      <w:rPr>
        <w:rFonts w:hint="default"/>
      </w:rPr>
    </w:lvl>
    <w:lvl w:ilvl="5">
      <w:start w:val="1"/>
      <w:numFmt w:val="decimal"/>
      <w:isLgl/>
      <w:lvlText w:val="%1.%2.%3.%4.%5.%6."/>
      <w:lvlJc w:val="left"/>
      <w:pPr>
        <w:tabs>
          <w:tab w:val="num" w:pos="6615"/>
        </w:tabs>
        <w:ind w:left="6615" w:hanging="1440"/>
      </w:pPr>
      <w:rPr>
        <w:rFonts w:hint="default"/>
      </w:rPr>
    </w:lvl>
    <w:lvl w:ilvl="6">
      <w:start w:val="1"/>
      <w:numFmt w:val="decimal"/>
      <w:isLgl/>
      <w:lvlText w:val="%1.%2.%3.%4.%5.%6.%7."/>
      <w:lvlJc w:val="left"/>
      <w:pPr>
        <w:tabs>
          <w:tab w:val="num" w:pos="7182"/>
        </w:tabs>
        <w:ind w:left="7182" w:hanging="1440"/>
      </w:pPr>
      <w:rPr>
        <w:rFonts w:hint="default"/>
      </w:rPr>
    </w:lvl>
    <w:lvl w:ilvl="7">
      <w:start w:val="1"/>
      <w:numFmt w:val="decimal"/>
      <w:isLgl/>
      <w:lvlText w:val="%1.%2.%3.%4.%5.%6.%7.%8."/>
      <w:lvlJc w:val="left"/>
      <w:pPr>
        <w:tabs>
          <w:tab w:val="num" w:pos="8109"/>
        </w:tabs>
        <w:ind w:left="8109" w:hanging="1800"/>
      </w:pPr>
      <w:rPr>
        <w:rFonts w:hint="default"/>
      </w:rPr>
    </w:lvl>
    <w:lvl w:ilvl="8">
      <w:start w:val="1"/>
      <w:numFmt w:val="decimal"/>
      <w:isLgl/>
      <w:lvlText w:val="%1.%2.%3.%4.%5.%6.%7.%8.%9."/>
      <w:lvlJc w:val="left"/>
      <w:pPr>
        <w:tabs>
          <w:tab w:val="num" w:pos="8676"/>
        </w:tabs>
        <w:ind w:left="8676" w:hanging="1800"/>
      </w:pPr>
      <w:rPr>
        <w:rFonts w:hint="default"/>
      </w:rPr>
    </w:lvl>
  </w:abstractNum>
  <w:abstractNum w:abstractNumId="25">
    <w:nsid w:val="3B87742C"/>
    <w:multiLevelType w:val="hybridMultilevel"/>
    <w:tmpl w:val="8BFA9AFE"/>
    <w:lvl w:ilvl="0" w:tplc="96A0DC8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C3D41A5"/>
    <w:multiLevelType w:val="hybridMultilevel"/>
    <w:tmpl w:val="177E8BE6"/>
    <w:lvl w:ilvl="0" w:tplc="0419000F">
      <w:start w:val="3"/>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CF5007"/>
    <w:multiLevelType w:val="singleLevel"/>
    <w:tmpl w:val="0DF84A3E"/>
    <w:lvl w:ilvl="0">
      <w:start w:val="1"/>
      <w:numFmt w:val="decimal"/>
      <w:lvlText w:val="%1."/>
      <w:legacy w:legacy="1" w:legacySpace="0" w:legacyIndent="360"/>
      <w:lvlJc w:val="left"/>
      <w:pPr>
        <w:ind w:left="720" w:hanging="360"/>
      </w:pPr>
    </w:lvl>
  </w:abstractNum>
  <w:abstractNum w:abstractNumId="28">
    <w:nsid w:val="47747614"/>
    <w:multiLevelType w:val="hybridMultilevel"/>
    <w:tmpl w:val="A6D24C66"/>
    <w:lvl w:ilvl="0" w:tplc="306AB6F2">
      <w:start w:val="15"/>
      <w:numFmt w:val="decimal"/>
      <w:lvlText w:val="%1."/>
      <w:lvlJc w:val="left"/>
      <w:pPr>
        <w:tabs>
          <w:tab w:val="num" w:pos="1069"/>
        </w:tabs>
        <w:ind w:left="1069" w:hanging="360"/>
      </w:pPr>
      <w:rPr>
        <w:rFonts w:hint="default"/>
      </w:rPr>
    </w:lvl>
    <w:lvl w:ilvl="1" w:tplc="D96CA4D4" w:tentative="1">
      <w:start w:val="1"/>
      <w:numFmt w:val="lowerLetter"/>
      <w:lvlText w:val="%2."/>
      <w:lvlJc w:val="left"/>
      <w:pPr>
        <w:tabs>
          <w:tab w:val="num" w:pos="1789"/>
        </w:tabs>
        <w:ind w:left="1789" w:hanging="360"/>
      </w:pPr>
    </w:lvl>
    <w:lvl w:ilvl="2" w:tplc="FD266810" w:tentative="1">
      <w:start w:val="1"/>
      <w:numFmt w:val="lowerRoman"/>
      <w:lvlText w:val="%3."/>
      <w:lvlJc w:val="right"/>
      <w:pPr>
        <w:tabs>
          <w:tab w:val="num" w:pos="2509"/>
        </w:tabs>
        <w:ind w:left="2509" w:hanging="180"/>
      </w:pPr>
    </w:lvl>
    <w:lvl w:ilvl="3" w:tplc="C73607C0" w:tentative="1">
      <w:start w:val="1"/>
      <w:numFmt w:val="decimal"/>
      <w:lvlText w:val="%4."/>
      <w:lvlJc w:val="left"/>
      <w:pPr>
        <w:tabs>
          <w:tab w:val="num" w:pos="3229"/>
        </w:tabs>
        <w:ind w:left="3229" w:hanging="360"/>
      </w:pPr>
    </w:lvl>
    <w:lvl w:ilvl="4" w:tplc="975082EE" w:tentative="1">
      <w:start w:val="1"/>
      <w:numFmt w:val="lowerLetter"/>
      <w:lvlText w:val="%5."/>
      <w:lvlJc w:val="left"/>
      <w:pPr>
        <w:tabs>
          <w:tab w:val="num" w:pos="3949"/>
        </w:tabs>
        <w:ind w:left="3949" w:hanging="360"/>
      </w:pPr>
    </w:lvl>
    <w:lvl w:ilvl="5" w:tplc="45D4489C" w:tentative="1">
      <w:start w:val="1"/>
      <w:numFmt w:val="lowerRoman"/>
      <w:lvlText w:val="%6."/>
      <w:lvlJc w:val="right"/>
      <w:pPr>
        <w:tabs>
          <w:tab w:val="num" w:pos="4669"/>
        </w:tabs>
        <w:ind w:left="4669" w:hanging="180"/>
      </w:pPr>
    </w:lvl>
    <w:lvl w:ilvl="6" w:tplc="F3B2A988" w:tentative="1">
      <w:start w:val="1"/>
      <w:numFmt w:val="decimal"/>
      <w:lvlText w:val="%7."/>
      <w:lvlJc w:val="left"/>
      <w:pPr>
        <w:tabs>
          <w:tab w:val="num" w:pos="5389"/>
        </w:tabs>
        <w:ind w:left="5389" w:hanging="360"/>
      </w:pPr>
    </w:lvl>
    <w:lvl w:ilvl="7" w:tplc="76F8A25A" w:tentative="1">
      <w:start w:val="1"/>
      <w:numFmt w:val="lowerLetter"/>
      <w:lvlText w:val="%8."/>
      <w:lvlJc w:val="left"/>
      <w:pPr>
        <w:tabs>
          <w:tab w:val="num" w:pos="6109"/>
        </w:tabs>
        <w:ind w:left="6109" w:hanging="360"/>
      </w:pPr>
    </w:lvl>
    <w:lvl w:ilvl="8" w:tplc="D08C0A22" w:tentative="1">
      <w:start w:val="1"/>
      <w:numFmt w:val="lowerRoman"/>
      <w:lvlText w:val="%9."/>
      <w:lvlJc w:val="right"/>
      <w:pPr>
        <w:tabs>
          <w:tab w:val="num" w:pos="6829"/>
        </w:tabs>
        <w:ind w:left="6829" w:hanging="180"/>
      </w:pPr>
    </w:lvl>
  </w:abstractNum>
  <w:abstractNum w:abstractNumId="29">
    <w:nsid w:val="4D754DB0"/>
    <w:multiLevelType w:val="multilevel"/>
    <w:tmpl w:val="A27E69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DCE0CAA"/>
    <w:multiLevelType w:val="multilevel"/>
    <w:tmpl w:val="1460EB1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ascii="Times New Roman" w:eastAsia="Times New Roman" w:hAnsi="Times New Roman" w:cs="Times New Roman" w:hint="default"/>
        <w:b/>
      </w:rPr>
    </w:lvl>
    <w:lvl w:ilvl="2">
      <w:start w:val="1"/>
      <w:numFmt w:val="decimal"/>
      <w:isLgl/>
      <w:lvlText w:val="%1.%2.%3"/>
      <w:lvlJc w:val="left"/>
      <w:pPr>
        <w:ind w:left="1440" w:hanging="720"/>
      </w:pPr>
      <w:rPr>
        <w:rFonts w:eastAsia="Times New Roman" w:cs="Times New Roman" w:hint="default"/>
      </w:rPr>
    </w:lvl>
    <w:lvl w:ilvl="3">
      <w:start w:val="1"/>
      <w:numFmt w:val="decimal"/>
      <w:isLgl/>
      <w:lvlText w:val="%1.%2.%3.%4"/>
      <w:lvlJc w:val="left"/>
      <w:pPr>
        <w:ind w:left="1440" w:hanging="720"/>
      </w:pPr>
      <w:rPr>
        <w:rFonts w:eastAsia="Times New Roman" w:cs="Times New Roman" w:hint="default"/>
      </w:rPr>
    </w:lvl>
    <w:lvl w:ilvl="4">
      <w:start w:val="1"/>
      <w:numFmt w:val="decimal"/>
      <w:isLgl/>
      <w:lvlText w:val="%1.%2.%3.%4.%5"/>
      <w:lvlJc w:val="left"/>
      <w:pPr>
        <w:ind w:left="1800" w:hanging="1080"/>
      </w:pPr>
      <w:rPr>
        <w:rFonts w:eastAsia="Times New Roman" w:cs="Times New Roman" w:hint="default"/>
      </w:rPr>
    </w:lvl>
    <w:lvl w:ilvl="5">
      <w:start w:val="1"/>
      <w:numFmt w:val="decimal"/>
      <w:isLgl/>
      <w:lvlText w:val="%1.%2.%3.%4.%5.%6"/>
      <w:lvlJc w:val="left"/>
      <w:pPr>
        <w:ind w:left="1800" w:hanging="1080"/>
      </w:pPr>
      <w:rPr>
        <w:rFonts w:eastAsia="Times New Roman" w:cs="Times New Roman" w:hint="default"/>
      </w:rPr>
    </w:lvl>
    <w:lvl w:ilvl="6">
      <w:start w:val="1"/>
      <w:numFmt w:val="decimal"/>
      <w:isLgl/>
      <w:lvlText w:val="%1.%2.%3.%4.%5.%6.%7"/>
      <w:lvlJc w:val="left"/>
      <w:pPr>
        <w:ind w:left="2160" w:hanging="1440"/>
      </w:pPr>
      <w:rPr>
        <w:rFonts w:eastAsia="Times New Roman" w:cs="Times New Roman" w:hint="default"/>
      </w:rPr>
    </w:lvl>
    <w:lvl w:ilvl="7">
      <w:start w:val="1"/>
      <w:numFmt w:val="decimal"/>
      <w:isLgl/>
      <w:lvlText w:val="%1.%2.%3.%4.%5.%6.%7.%8"/>
      <w:lvlJc w:val="left"/>
      <w:pPr>
        <w:ind w:left="2160" w:hanging="1440"/>
      </w:pPr>
      <w:rPr>
        <w:rFonts w:eastAsia="Times New Roman" w:cs="Times New Roman" w:hint="default"/>
      </w:rPr>
    </w:lvl>
    <w:lvl w:ilvl="8">
      <w:start w:val="1"/>
      <w:numFmt w:val="decimal"/>
      <w:isLgl/>
      <w:lvlText w:val="%1.%2.%3.%4.%5.%6.%7.%8.%9"/>
      <w:lvlJc w:val="left"/>
      <w:pPr>
        <w:ind w:left="2520" w:hanging="1800"/>
      </w:pPr>
      <w:rPr>
        <w:rFonts w:eastAsia="Times New Roman" w:cs="Times New Roman" w:hint="default"/>
      </w:rPr>
    </w:lvl>
  </w:abstractNum>
  <w:abstractNum w:abstractNumId="31">
    <w:nsid w:val="4E7410FB"/>
    <w:multiLevelType w:val="hybridMultilevel"/>
    <w:tmpl w:val="87203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691450D"/>
    <w:multiLevelType w:val="hybridMultilevel"/>
    <w:tmpl w:val="D34E096C"/>
    <w:lvl w:ilvl="0" w:tplc="FA764050">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948B7E1"/>
    <w:multiLevelType w:val="singleLevel"/>
    <w:tmpl w:val="5948B7E1"/>
    <w:lvl w:ilvl="0">
      <w:start w:val="12"/>
      <w:numFmt w:val="decimal"/>
      <w:suff w:val="space"/>
      <w:lvlText w:val="%1."/>
      <w:lvlJc w:val="left"/>
    </w:lvl>
  </w:abstractNum>
  <w:abstractNum w:abstractNumId="34">
    <w:nsid w:val="59B81FA6"/>
    <w:multiLevelType w:val="hybridMultilevel"/>
    <w:tmpl w:val="766A1B2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59DD3505"/>
    <w:multiLevelType w:val="multilevel"/>
    <w:tmpl w:val="6ED427E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91A5475"/>
    <w:multiLevelType w:val="multilevel"/>
    <w:tmpl w:val="65E44F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0292F2D"/>
    <w:multiLevelType w:val="hybridMultilevel"/>
    <w:tmpl w:val="54B4DAEA"/>
    <w:lvl w:ilvl="0" w:tplc="623E633C">
      <w:start w:val="1"/>
      <w:numFmt w:val="decimal"/>
      <w:lvlText w:val="%1)"/>
      <w:lvlJc w:val="left"/>
      <w:pPr>
        <w:tabs>
          <w:tab w:val="num" w:pos="1609"/>
        </w:tabs>
        <w:ind w:left="1609" w:hanging="900"/>
      </w:pPr>
      <w:rPr>
        <w:rFonts w:hint="default"/>
      </w:rPr>
    </w:lvl>
    <w:lvl w:ilvl="1" w:tplc="90A486E4" w:tentative="1">
      <w:start w:val="1"/>
      <w:numFmt w:val="lowerLetter"/>
      <w:lvlText w:val="%2."/>
      <w:lvlJc w:val="left"/>
      <w:pPr>
        <w:tabs>
          <w:tab w:val="num" w:pos="1789"/>
        </w:tabs>
        <w:ind w:left="1789" w:hanging="360"/>
      </w:pPr>
    </w:lvl>
    <w:lvl w:ilvl="2" w:tplc="4056AAE0" w:tentative="1">
      <w:start w:val="1"/>
      <w:numFmt w:val="lowerRoman"/>
      <w:lvlText w:val="%3."/>
      <w:lvlJc w:val="right"/>
      <w:pPr>
        <w:tabs>
          <w:tab w:val="num" w:pos="2509"/>
        </w:tabs>
        <w:ind w:left="2509" w:hanging="180"/>
      </w:pPr>
    </w:lvl>
    <w:lvl w:ilvl="3" w:tplc="F96C55A6" w:tentative="1">
      <w:start w:val="1"/>
      <w:numFmt w:val="decimal"/>
      <w:lvlText w:val="%4."/>
      <w:lvlJc w:val="left"/>
      <w:pPr>
        <w:tabs>
          <w:tab w:val="num" w:pos="3229"/>
        </w:tabs>
        <w:ind w:left="3229" w:hanging="360"/>
      </w:pPr>
    </w:lvl>
    <w:lvl w:ilvl="4" w:tplc="2B560B92" w:tentative="1">
      <w:start w:val="1"/>
      <w:numFmt w:val="lowerLetter"/>
      <w:lvlText w:val="%5."/>
      <w:lvlJc w:val="left"/>
      <w:pPr>
        <w:tabs>
          <w:tab w:val="num" w:pos="3949"/>
        </w:tabs>
        <w:ind w:left="3949" w:hanging="360"/>
      </w:pPr>
    </w:lvl>
    <w:lvl w:ilvl="5" w:tplc="2D22EFC0" w:tentative="1">
      <w:start w:val="1"/>
      <w:numFmt w:val="lowerRoman"/>
      <w:lvlText w:val="%6."/>
      <w:lvlJc w:val="right"/>
      <w:pPr>
        <w:tabs>
          <w:tab w:val="num" w:pos="4669"/>
        </w:tabs>
        <w:ind w:left="4669" w:hanging="180"/>
      </w:pPr>
    </w:lvl>
    <w:lvl w:ilvl="6" w:tplc="38E4DEA6" w:tentative="1">
      <w:start w:val="1"/>
      <w:numFmt w:val="decimal"/>
      <w:lvlText w:val="%7."/>
      <w:lvlJc w:val="left"/>
      <w:pPr>
        <w:tabs>
          <w:tab w:val="num" w:pos="5389"/>
        </w:tabs>
        <w:ind w:left="5389" w:hanging="360"/>
      </w:pPr>
    </w:lvl>
    <w:lvl w:ilvl="7" w:tplc="35A0C048" w:tentative="1">
      <w:start w:val="1"/>
      <w:numFmt w:val="lowerLetter"/>
      <w:lvlText w:val="%8."/>
      <w:lvlJc w:val="left"/>
      <w:pPr>
        <w:tabs>
          <w:tab w:val="num" w:pos="6109"/>
        </w:tabs>
        <w:ind w:left="6109" w:hanging="360"/>
      </w:pPr>
    </w:lvl>
    <w:lvl w:ilvl="8" w:tplc="19B8F168" w:tentative="1">
      <w:start w:val="1"/>
      <w:numFmt w:val="lowerRoman"/>
      <w:lvlText w:val="%9."/>
      <w:lvlJc w:val="right"/>
      <w:pPr>
        <w:tabs>
          <w:tab w:val="num" w:pos="6829"/>
        </w:tabs>
        <w:ind w:left="6829" w:hanging="180"/>
      </w:pPr>
    </w:lvl>
  </w:abstractNum>
  <w:abstractNum w:abstractNumId="38">
    <w:nsid w:val="722300CD"/>
    <w:multiLevelType w:val="hybridMultilevel"/>
    <w:tmpl w:val="B6CC3204"/>
    <w:lvl w:ilvl="0" w:tplc="47D8A02E">
      <w:start w:val="1"/>
      <w:numFmt w:val="decimal"/>
      <w:lvlText w:val="%1."/>
      <w:lvlJc w:val="left"/>
      <w:pPr>
        <w:tabs>
          <w:tab w:val="num" w:pos="720"/>
        </w:tabs>
        <w:ind w:left="720" w:hanging="360"/>
      </w:pPr>
    </w:lvl>
    <w:lvl w:ilvl="1" w:tplc="87A666B0" w:tentative="1">
      <w:start w:val="1"/>
      <w:numFmt w:val="lowerLetter"/>
      <w:lvlText w:val="%2."/>
      <w:lvlJc w:val="left"/>
      <w:pPr>
        <w:tabs>
          <w:tab w:val="num" w:pos="1440"/>
        </w:tabs>
        <w:ind w:left="1440" w:hanging="360"/>
      </w:pPr>
    </w:lvl>
    <w:lvl w:ilvl="2" w:tplc="CB923D7A" w:tentative="1">
      <w:start w:val="1"/>
      <w:numFmt w:val="lowerRoman"/>
      <w:lvlText w:val="%3."/>
      <w:lvlJc w:val="right"/>
      <w:pPr>
        <w:tabs>
          <w:tab w:val="num" w:pos="2160"/>
        </w:tabs>
        <w:ind w:left="2160" w:hanging="180"/>
      </w:pPr>
    </w:lvl>
    <w:lvl w:ilvl="3" w:tplc="FDDED14E" w:tentative="1">
      <w:start w:val="1"/>
      <w:numFmt w:val="decimal"/>
      <w:lvlText w:val="%4."/>
      <w:lvlJc w:val="left"/>
      <w:pPr>
        <w:tabs>
          <w:tab w:val="num" w:pos="2880"/>
        </w:tabs>
        <w:ind w:left="2880" w:hanging="360"/>
      </w:pPr>
    </w:lvl>
    <w:lvl w:ilvl="4" w:tplc="2A86A1A0" w:tentative="1">
      <w:start w:val="1"/>
      <w:numFmt w:val="lowerLetter"/>
      <w:lvlText w:val="%5."/>
      <w:lvlJc w:val="left"/>
      <w:pPr>
        <w:tabs>
          <w:tab w:val="num" w:pos="3600"/>
        </w:tabs>
        <w:ind w:left="3600" w:hanging="360"/>
      </w:pPr>
    </w:lvl>
    <w:lvl w:ilvl="5" w:tplc="0B229404" w:tentative="1">
      <w:start w:val="1"/>
      <w:numFmt w:val="lowerRoman"/>
      <w:lvlText w:val="%6."/>
      <w:lvlJc w:val="right"/>
      <w:pPr>
        <w:tabs>
          <w:tab w:val="num" w:pos="4320"/>
        </w:tabs>
        <w:ind w:left="4320" w:hanging="180"/>
      </w:pPr>
    </w:lvl>
    <w:lvl w:ilvl="6" w:tplc="E500EABC" w:tentative="1">
      <w:start w:val="1"/>
      <w:numFmt w:val="decimal"/>
      <w:lvlText w:val="%7."/>
      <w:lvlJc w:val="left"/>
      <w:pPr>
        <w:tabs>
          <w:tab w:val="num" w:pos="5040"/>
        </w:tabs>
        <w:ind w:left="5040" w:hanging="360"/>
      </w:pPr>
    </w:lvl>
    <w:lvl w:ilvl="7" w:tplc="CFD4B65C" w:tentative="1">
      <w:start w:val="1"/>
      <w:numFmt w:val="lowerLetter"/>
      <w:lvlText w:val="%8."/>
      <w:lvlJc w:val="left"/>
      <w:pPr>
        <w:tabs>
          <w:tab w:val="num" w:pos="5760"/>
        </w:tabs>
        <w:ind w:left="5760" w:hanging="360"/>
      </w:pPr>
    </w:lvl>
    <w:lvl w:ilvl="8" w:tplc="87E60C16" w:tentative="1">
      <w:start w:val="1"/>
      <w:numFmt w:val="lowerRoman"/>
      <w:lvlText w:val="%9."/>
      <w:lvlJc w:val="right"/>
      <w:pPr>
        <w:tabs>
          <w:tab w:val="num" w:pos="6480"/>
        </w:tabs>
        <w:ind w:left="6480" w:hanging="180"/>
      </w:pPr>
    </w:lvl>
  </w:abstractNum>
  <w:abstractNum w:abstractNumId="39">
    <w:nsid w:val="73747DDB"/>
    <w:multiLevelType w:val="multilevel"/>
    <w:tmpl w:val="4F1E9072"/>
    <w:lvl w:ilvl="0">
      <w:start w:val="1"/>
      <w:numFmt w:val="decimal"/>
      <w:lvlText w:val="%1."/>
      <w:lvlJc w:val="left"/>
      <w:pPr>
        <w:tabs>
          <w:tab w:val="num" w:pos="360"/>
        </w:tabs>
        <w:ind w:left="360" w:hanging="360"/>
      </w:pPr>
    </w:lvl>
    <w:lvl w:ilvl="1">
      <w:start w:val="1"/>
      <w:numFmt w:val="decimal"/>
      <w:lvlText w:val="%1.%2."/>
      <w:lvlJc w:val="left"/>
      <w:pPr>
        <w:tabs>
          <w:tab w:val="num" w:pos="1800"/>
        </w:tabs>
        <w:ind w:left="1512" w:hanging="432"/>
      </w:pPr>
      <w:rPr>
        <w:rFonts w:ascii="Times New Roman" w:eastAsia="Times New Roman" w:hAnsi="Times New Roman" w:cs="Times New Roman"/>
        <w:sz w:val="28"/>
        <w:szCs w:val="28"/>
      </w:r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0">
    <w:nsid w:val="785C38A0"/>
    <w:multiLevelType w:val="hybridMultilevel"/>
    <w:tmpl w:val="1D92E4C0"/>
    <w:lvl w:ilvl="0" w:tplc="30C8E6A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95E6F98"/>
    <w:multiLevelType w:val="hybridMultilevel"/>
    <w:tmpl w:val="FC141B9C"/>
    <w:lvl w:ilvl="0" w:tplc="0DE2EA2C">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FBF1648"/>
    <w:multiLevelType w:val="hybridMultilevel"/>
    <w:tmpl w:val="005AE0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11"/>
  </w:num>
  <w:num w:numId="5">
    <w:abstractNumId w:val="27"/>
  </w:num>
  <w:num w:numId="6">
    <w:abstractNumId w:val="13"/>
  </w:num>
  <w:num w:numId="7">
    <w:abstractNumId w:val="2"/>
  </w:num>
  <w:num w:numId="8">
    <w:abstractNumId w:val="37"/>
  </w:num>
  <w:num w:numId="9">
    <w:abstractNumId w:val="24"/>
  </w:num>
  <w:num w:numId="10">
    <w:abstractNumId w:val="28"/>
  </w:num>
  <w:num w:numId="11">
    <w:abstractNumId w:val="7"/>
  </w:num>
  <w:num w:numId="12">
    <w:abstractNumId w:val="10"/>
  </w:num>
  <w:num w:numId="13">
    <w:abstractNumId w:val="41"/>
  </w:num>
  <w:num w:numId="14">
    <w:abstractNumId w:val="32"/>
  </w:num>
  <w:num w:numId="15">
    <w:abstractNumId w:val="20"/>
  </w:num>
  <w:num w:numId="16">
    <w:abstractNumId w:val="36"/>
  </w:num>
  <w:num w:numId="17">
    <w:abstractNumId w:val="16"/>
  </w:num>
  <w:num w:numId="18">
    <w:abstractNumId w:val="17"/>
  </w:num>
  <w:num w:numId="19">
    <w:abstractNumId w:val="8"/>
  </w:num>
  <w:num w:numId="20">
    <w:abstractNumId w:val="21"/>
  </w:num>
  <w:num w:numId="21">
    <w:abstractNumId w:val="35"/>
  </w:num>
  <w:num w:numId="22">
    <w:abstractNumId w:val="29"/>
  </w:num>
  <w:num w:numId="23">
    <w:abstractNumId w:val="39"/>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4"/>
  </w:num>
  <w:num w:numId="27">
    <w:abstractNumId w:val="33"/>
  </w:num>
  <w:num w:numId="28">
    <w:abstractNumId w:val="1"/>
  </w:num>
  <w:num w:numId="29">
    <w:abstractNumId w:val="40"/>
  </w:num>
  <w:num w:numId="30">
    <w:abstractNumId w:val="31"/>
  </w:num>
  <w:num w:numId="31">
    <w:abstractNumId w:val="22"/>
  </w:num>
  <w:num w:numId="32">
    <w:abstractNumId w:val="3"/>
  </w:num>
  <w:num w:numId="33">
    <w:abstractNumId w:val="5"/>
  </w:num>
  <w:num w:numId="34">
    <w:abstractNumId w:val="42"/>
  </w:num>
  <w:num w:numId="35">
    <w:abstractNumId w:val="18"/>
  </w:num>
  <w:num w:numId="36">
    <w:abstractNumId w:val="30"/>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23"/>
  </w:num>
  <w:num w:numId="40">
    <w:abstractNumId w:val="26"/>
  </w:num>
  <w:num w:numId="41">
    <w:abstractNumId w:val="14"/>
  </w:num>
  <w:num w:numId="42">
    <w:abstractNumId w:val="19"/>
  </w:num>
  <w:num w:numId="43">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stylePaneFormatFilter w:val="3F01"/>
  <w:defaultTabStop w:val="708"/>
  <w:noPunctuationKerning/>
  <w:characterSpacingControl w:val="doNotCompress"/>
  <w:footnotePr>
    <w:footnote w:id="0"/>
    <w:footnote w:id="1"/>
  </w:footnotePr>
  <w:endnotePr>
    <w:endnote w:id="0"/>
    <w:endnote w:id="1"/>
  </w:endnotePr>
  <w:compat/>
  <w:rsids>
    <w:rsidRoot w:val="00EB06F5"/>
    <w:rsid w:val="000004E6"/>
    <w:rsid w:val="000118C9"/>
    <w:rsid w:val="0001571F"/>
    <w:rsid w:val="00015A1A"/>
    <w:rsid w:val="0002032F"/>
    <w:rsid w:val="00021DF0"/>
    <w:rsid w:val="000231B5"/>
    <w:rsid w:val="0003473A"/>
    <w:rsid w:val="00034B1C"/>
    <w:rsid w:val="00034EED"/>
    <w:rsid w:val="0004216C"/>
    <w:rsid w:val="000447FD"/>
    <w:rsid w:val="00045EDF"/>
    <w:rsid w:val="00047A45"/>
    <w:rsid w:val="00054295"/>
    <w:rsid w:val="00057878"/>
    <w:rsid w:val="00062DDF"/>
    <w:rsid w:val="00065D45"/>
    <w:rsid w:val="00065F0A"/>
    <w:rsid w:val="00070B6E"/>
    <w:rsid w:val="000776A2"/>
    <w:rsid w:val="000778CF"/>
    <w:rsid w:val="00080960"/>
    <w:rsid w:val="00083B71"/>
    <w:rsid w:val="00092CF4"/>
    <w:rsid w:val="000A0A59"/>
    <w:rsid w:val="000A4A5B"/>
    <w:rsid w:val="000B13EF"/>
    <w:rsid w:val="000B2077"/>
    <w:rsid w:val="000B2D2D"/>
    <w:rsid w:val="000B4707"/>
    <w:rsid w:val="000C0EBF"/>
    <w:rsid w:val="000C6D18"/>
    <w:rsid w:val="000C76F2"/>
    <w:rsid w:val="000C7710"/>
    <w:rsid w:val="000D051D"/>
    <w:rsid w:val="000D20F4"/>
    <w:rsid w:val="000D3AB4"/>
    <w:rsid w:val="000D3C39"/>
    <w:rsid w:val="000D475B"/>
    <w:rsid w:val="000D4C62"/>
    <w:rsid w:val="000E0821"/>
    <w:rsid w:val="000E4822"/>
    <w:rsid w:val="000E7616"/>
    <w:rsid w:val="000F030E"/>
    <w:rsid w:val="000F20D6"/>
    <w:rsid w:val="000F24CC"/>
    <w:rsid w:val="00102246"/>
    <w:rsid w:val="00104C3E"/>
    <w:rsid w:val="0011069F"/>
    <w:rsid w:val="00112055"/>
    <w:rsid w:val="001126ED"/>
    <w:rsid w:val="0012003F"/>
    <w:rsid w:val="00124DD0"/>
    <w:rsid w:val="00125B61"/>
    <w:rsid w:val="00127BD2"/>
    <w:rsid w:val="00127F09"/>
    <w:rsid w:val="00127F77"/>
    <w:rsid w:val="0013039D"/>
    <w:rsid w:val="0014699A"/>
    <w:rsid w:val="00153FE5"/>
    <w:rsid w:val="0015570E"/>
    <w:rsid w:val="00156954"/>
    <w:rsid w:val="001605F4"/>
    <w:rsid w:val="00161F5B"/>
    <w:rsid w:val="00174D92"/>
    <w:rsid w:val="00184E08"/>
    <w:rsid w:val="001916C1"/>
    <w:rsid w:val="0019519B"/>
    <w:rsid w:val="00195D92"/>
    <w:rsid w:val="00197BA8"/>
    <w:rsid w:val="001A1A4E"/>
    <w:rsid w:val="001A39EC"/>
    <w:rsid w:val="001A4064"/>
    <w:rsid w:val="001A7DDC"/>
    <w:rsid w:val="001B7963"/>
    <w:rsid w:val="001C1E53"/>
    <w:rsid w:val="001C3274"/>
    <w:rsid w:val="001C3397"/>
    <w:rsid w:val="001D140F"/>
    <w:rsid w:val="001D35AA"/>
    <w:rsid w:val="001D614D"/>
    <w:rsid w:val="001D6378"/>
    <w:rsid w:val="001D7E93"/>
    <w:rsid w:val="001E1DBD"/>
    <w:rsid w:val="001F15E4"/>
    <w:rsid w:val="001F56A9"/>
    <w:rsid w:val="001F6BA9"/>
    <w:rsid w:val="00204027"/>
    <w:rsid w:val="0020521B"/>
    <w:rsid w:val="0021032C"/>
    <w:rsid w:val="002122F2"/>
    <w:rsid w:val="00212D85"/>
    <w:rsid w:val="002212FA"/>
    <w:rsid w:val="002237F3"/>
    <w:rsid w:val="00233FA5"/>
    <w:rsid w:val="0024373D"/>
    <w:rsid w:val="002469FE"/>
    <w:rsid w:val="002472E6"/>
    <w:rsid w:val="00250225"/>
    <w:rsid w:val="0025105E"/>
    <w:rsid w:val="00252602"/>
    <w:rsid w:val="00257CD5"/>
    <w:rsid w:val="002774B4"/>
    <w:rsid w:val="00292788"/>
    <w:rsid w:val="002929EE"/>
    <w:rsid w:val="00293ABD"/>
    <w:rsid w:val="00293F86"/>
    <w:rsid w:val="00294F6F"/>
    <w:rsid w:val="002A5ACF"/>
    <w:rsid w:val="002B136E"/>
    <w:rsid w:val="002B4131"/>
    <w:rsid w:val="002B5854"/>
    <w:rsid w:val="002B6CDA"/>
    <w:rsid w:val="002C084C"/>
    <w:rsid w:val="002C185B"/>
    <w:rsid w:val="002C187C"/>
    <w:rsid w:val="002C262B"/>
    <w:rsid w:val="002C7CB5"/>
    <w:rsid w:val="002D3A54"/>
    <w:rsid w:val="002E035E"/>
    <w:rsid w:val="002E783D"/>
    <w:rsid w:val="00305055"/>
    <w:rsid w:val="003079C2"/>
    <w:rsid w:val="00307BFA"/>
    <w:rsid w:val="0031410D"/>
    <w:rsid w:val="0032497E"/>
    <w:rsid w:val="00327E73"/>
    <w:rsid w:val="00332F6A"/>
    <w:rsid w:val="0034091C"/>
    <w:rsid w:val="003422E1"/>
    <w:rsid w:val="00343BA2"/>
    <w:rsid w:val="00346D4E"/>
    <w:rsid w:val="0035497F"/>
    <w:rsid w:val="00355EE6"/>
    <w:rsid w:val="0036109F"/>
    <w:rsid w:val="00375A3C"/>
    <w:rsid w:val="003770E3"/>
    <w:rsid w:val="00382183"/>
    <w:rsid w:val="003851FF"/>
    <w:rsid w:val="0038748B"/>
    <w:rsid w:val="003919D1"/>
    <w:rsid w:val="00392BED"/>
    <w:rsid w:val="003973BB"/>
    <w:rsid w:val="003A3E4E"/>
    <w:rsid w:val="003A70B1"/>
    <w:rsid w:val="003B1B7E"/>
    <w:rsid w:val="003B374B"/>
    <w:rsid w:val="003B5A45"/>
    <w:rsid w:val="003C2193"/>
    <w:rsid w:val="003C4554"/>
    <w:rsid w:val="003C5D4F"/>
    <w:rsid w:val="003C7FB6"/>
    <w:rsid w:val="003D3AE4"/>
    <w:rsid w:val="003D5488"/>
    <w:rsid w:val="003D63B6"/>
    <w:rsid w:val="003E4132"/>
    <w:rsid w:val="003F1544"/>
    <w:rsid w:val="003F2705"/>
    <w:rsid w:val="003F55D7"/>
    <w:rsid w:val="003F6820"/>
    <w:rsid w:val="004015E4"/>
    <w:rsid w:val="00403F50"/>
    <w:rsid w:val="004053F4"/>
    <w:rsid w:val="004066E8"/>
    <w:rsid w:val="00421CA4"/>
    <w:rsid w:val="00430E4F"/>
    <w:rsid w:val="00440AEB"/>
    <w:rsid w:val="00451655"/>
    <w:rsid w:val="00467893"/>
    <w:rsid w:val="004700E2"/>
    <w:rsid w:val="004716CC"/>
    <w:rsid w:val="00475A8B"/>
    <w:rsid w:val="004876B1"/>
    <w:rsid w:val="0048790C"/>
    <w:rsid w:val="00496C8C"/>
    <w:rsid w:val="004A4ABF"/>
    <w:rsid w:val="004A7826"/>
    <w:rsid w:val="004B7B29"/>
    <w:rsid w:val="004C213F"/>
    <w:rsid w:val="004C2D98"/>
    <w:rsid w:val="004D0CDB"/>
    <w:rsid w:val="004D3276"/>
    <w:rsid w:val="004D71B4"/>
    <w:rsid w:val="004E09C4"/>
    <w:rsid w:val="004E1E21"/>
    <w:rsid w:val="004E3B0F"/>
    <w:rsid w:val="004F78AE"/>
    <w:rsid w:val="005116D6"/>
    <w:rsid w:val="005129E5"/>
    <w:rsid w:val="005146CE"/>
    <w:rsid w:val="0051493B"/>
    <w:rsid w:val="0051615A"/>
    <w:rsid w:val="00516371"/>
    <w:rsid w:val="0052371F"/>
    <w:rsid w:val="005254DF"/>
    <w:rsid w:val="005260CB"/>
    <w:rsid w:val="00526D07"/>
    <w:rsid w:val="00526F57"/>
    <w:rsid w:val="00531233"/>
    <w:rsid w:val="00535B44"/>
    <w:rsid w:val="005365C1"/>
    <w:rsid w:val="00537059"/>
    <w:rsid w:val="00537B80"/>
    <w:rsid w:val="00542D2F"/>
    <w:rsid w:val="005439A9"/>
    <w:rsid w:val="00544B93"/>
    <w:rsid w:val="00545A4D"/>
    <w:rsid w:val="005532B2"/>
    <w:rsid w:val="0055630D"/>
    <w:rsid w:val="005576D3"/>
    <w:rsid w:val="005628D1"/>
    <w:rsid w:val="0056467A"/>
    <w:rsid w:val="00571BBD"/>
    <w:rsid w:val="0057311A"/>
    <w:rsid w:val="00573B99"/>
    <w:rsid w:val="00576159"/>
    <w:rsid w:val="00576A36"/>
    <w:rsid w:val="005839D9"/>
    <w:rsid w:val="0058639D"/>
    <w:rsid w:val="00595126"/>
    <w:rsid w:val="00595479"/>
    <w:rsid w:val="0059669E"/>
    <w:rsid w:val="005970C5"/>
    <w:rsid w:val="005A1E82"/>
    <w:rsid w:val="005A32A9"/>
    <w:rsid w:val="005A787C"/>
    <w:rsid w:val="005B3753"/>
    <w:rsid w:val="005B395A"/>
    <w:rsid w:val="005B66C6"/>
    <w:rsid w:val="005C06B8"/>
    <w:rsid w:val="005C1806"/>
    <w:rsid w:val="005C2AB2"/>
    <w:rsid w:val="005C512E"/>
    <w:rsid w:val="005C64EF"/>
    <w:rsid w:val="005D4287"/>
    <w:rsid w:val="005D4B60"/>
    <w:rsid w:val="005D5925"/>
    <w:rsid w:val="005E230F"/>
    <w:rsid w:val="005E38F3"/>
    <w:rsid w:val="005E46EF"/>
    <w:rsid w:val="005F17A9"/>
    <w:rsid w:val="00600DA2"/>
    <w:rsid w:val="00605510"/>
    <w:rsid w:val="00607ADD"/>
    <w:rsid w:val="006102E4"/>
    <w:rsid w:val="00613E53"/>
    <w:rsid w:val="006166F3"/>
    <w:rsid w:val="0061737B"/>
    <w:rsid w:val="00627A15"/>
    <w:rsid w:val="006342FC"/>
    <w:rsid w:val="00635A40"/>
    <w:rsid w:val="00645359"/>
    <w:rsid w:val="0064536F"/>
    <w:rsid w:val="006507B8"/>
    <w:rsid w:val="00653EBE"/>
    <w:rsid w:val="00663800"/>
    <w:rsid w:val="00663A97"/>
    <w:rsid w:val="0066597E"/>
    <w:rsid w:val="006677BC"/>
    <w:rsid w:val="006711B4"/>
    <w:rsid w:val="00684FF7"/>
    <w:rsid w:val="00685551"/>
    <w:rsid w:val="0069013B"/>
    <w:rsid w:val="00690360"/>
    <w:rsid w:val="00691183"/>
    <w:rsid w:val="00692F9C"/>
    <w:rsid w:val="006972DF"/>
    <w:rsid w:val="006A4EF7"/>
    <w:rsid w:val="006B5E25"/>
    <w:rsid w:val="006C29F3"/>
    <w:rsid w:val="006C3059"/>
    <w:rsid w:val="006C66C9"/>
    <w:rsid w:val="006C6FE3"/>
    <w:rsid w:val="006C79AC"/>
    <w:rsid w:val="006C7BFD"/>
    <w:rsid w:val="006D0A8C"/>
    <w:rsid w:val="006D2B31"/>
    <w:rsid w:val="006D5F03"/>
    <w:rsid w:val="006E4217"/>
    <w:rsid w:val="006E4DE0"/>
    <w:rsid w:val="006E55BA"/>
    <w:rsid w:val="006E5B32"/>
    <w:rsid w:val="006E6C79"/>
    <w:rsid w:val="006F083A"/>
    <w:rsid w:val="006F6C5F"/>
    <w:rsid w:val="006F7687"/>
    <w:rsid w:val="00710142"/>
    <w:rsid w:val="00710B0E"/>
    <w:rsid w:val="00711EB8"/>
    <w:rsid w:val="00712568"/>
    <w:rsid w:val="0071474C"/>
    <w:rsid w:val="00721361"/>
    <w:rsid w:val="00722C0A"/>
    <w:rsid w:val="00722E71"/>
    <w:rsid w:val="00723607"/>
    <w:rsid w:val="0072386B"/>
    <w:rsid w:val="007255D3"/>
    <w:rsid w:val="00726560"/>
    <w:rsid w:val="007271D2"/>
    <w:rsid w:val="00740446"/>
    <w:rsid w:val="007449CC"/>
    <w:rsid w:val="00745835"/>
    <w:rsid w:val="007535E1"/>
    <w:rsid w:val="007762AD"/>
    <w:rsid w:val="00777541"/>
    <w:rsid w:val="00780250"/>
    <w:rsid w:val="00787F4F"/>
    <w:rsid w:val="007900A3"/>
    <w:rsid w:val="007919CA"/>
    <w:rsid w:val="00793235"/>
    <w:rsid w:val="007972E9"/>
    <w:rsid w:val="007976B3"/>
    <w:rsid w:val="007A5778"/>
    <w:rsid w:val="007B34BA"/>
    <w:rsid w:val="007B6015"/>
    <w:rsid w:val="007C1243"/>
    <w:rsid w:val="007C1D42"/>
    <w:rsid w:val="007D1BE8"/>
    <w:rsid w:val="007D2334"/>
    <w:rsid w:val="007E45FD"/>
    <w:rsid w:val="007E5289"/>
    <w:rsid w:val="007E554E"/>
    <w:rsid w:val="007E68D4"/>
    <w:rsid w:val="007F07D1"/>
    <w:rsid w:val="007F3972"/>
    <w:rsid w:val="007F6010"/>
    <w:rsid w:val="00822B4A"/>
    <w:rsid w:val="00822E96"/>
    <w:rsid w:val="008253E9"/>
    <w:rsid w:val="00831DDF"/>
    <w:rsid w:val="00832D4B"/>
    <w:rsid w:val="00833BDD"/>
    <w:rsid w:val="00833EEC"/>
    <w:rsid w:val="0083468D"/>
    <w:rsid w:val="00846875"/>
    <w:rsid w:val="0084762D"/>
    <w:rsid w:val="00851F21"/>
    <w:rsid w:val="008578CC"/>
    <w:rsid w:val="008606F7"/>
    <w:rsid w:val="00872D58"/>
    <w:rsid w:val="00875EE1"/>
    <w:rsid w:val="00884EB0"/>
    <w:rsid w:val="00884F75"/>
    <w:rsid w:val="00885EA7"/>
    <w:rsid w:val="00886096"/>
    <w:rsid w:val="00887013"/>
    <w:rsid w:val="008877CD"/>
    <w:rsid w:val="00887903"/>
    <w:rsid w:val="00894954"/>
    <w:rsid w:val="00897EFB"/>
    <w:rsid w:val="008A61F3"/>
    <w:rsid w:val="008A6957"/>
    <w:rsid w:val="008A7770"/>
    <w:rsid w:val="008B3C9E"/>
    <w:rsid w:val="008B7294"/>
    <w:rsid w:val="008C18E0"/>
    <w:rsid w:val="008C2B39"/>
    <w:rsid w:val="008C43AA"/>
    <w:rsid w:val="008D1533"/>
    <w:rsid w:val="008E4121"/>
    <w:rsid w:val="008F10B5"/>
    <w:rsid w:val="008F1769"/>
    <w:rsid w:val="008F244B"/>
    <w:rsid w:val="008F5D0F"/>
    <w:rsid w:val="008F7FDD"/>
    <w:rsid w:val="00900F73"/>
    <w:rsid w:val="0090661F"/>
    <w:rsid w:val="00911F3C"/>
    <w:rsid w:val="00917804"/>
    <w:rsid w:val="009262FA"/>
    <w:rsid w:val="00926996"/>
    <w:rsid w:val="00927EF1"/>
    <w:rsid w:val="00930177"/>
    <w:rsid w:val="00931DFF"/>
    <w:rsid w:val="00936C6D"/>
    <w:rsid w:val="00936FA4"/>
    <w:rsid w:val="009518CC"/>
    <w:rsid w:val="00954D1C"/>
    <w:rsid w:val="00960829"/>
    <w:rsid w:val="009615C4"/>
    <w:rsid w:val="00962313"/>
    <w:rsid w:val="009634CF"/>
    <w:rsid w:val="00973360"/>
    <w:rsid w:val="009733B6"/>
    <w:rsid w:val="009759FD"/>
    <w:rsid w:val="00980D12"/>
    <w:rsid w:val="0098485F"/>
    <w:rsid w:val="00985AA9"/>
    <w:rsid w:val="00985E57"/>
    <w:rsid w:val="00987071"/>
    <w:rsid w:val="00990B85"/>
    <w:rsid w:val="00991AC0"/>
    <w:rsid w:val="009A3582"/>
    <w:rsid w:val="009A69DB"/>
    <w:rsid w:val="009B30D2"/>
    <w:rsid w:val="009B36A4"/>
    <w:rsid w:val="009C1333"/>
    <w:rsid w:val="009D11A2"/>
    <w:rsid w:val="009D70C6"/>
    <w:rsid w:val="009E2412"/>
    <w:rsid w:val="009F1D67"/>
    <w:rsid w:val="009F7C3E"/>
    <w:rsid w:val="00A00348"/>
    <w:rsid w:val="00A036B2"/>
    <w:rsid w:val="00A16C40"/>
    <w:rsid w:val="00A17501"/>
    <w:rsid w:val="00A179BC"/>
    <w:rsid w:val="00A23D8B"/>
    <w:rsid w:val="00A276CA"/>
    <w:rsid w:val="00A34DCF"/>
    <w:rsid w:val="00A36500"/>
    <w:rsid w:val="00A37351"/>
    <w:rsid w:val="00A434A3"/>
    <w:rsid w:val="00A45362"/>
    <w:rsid w:val="00A462CC"/>
    <w:rsid w:val="00A504A4"/>
    <w:rsid w:val="00A52412"/>
    <w:rsid w:val="00A53405"/>
    <w:rsid w:val="00A54FEE"/>
    <w:rsid w:val="00A56531"/>
    <w:rsid w:val="00A60C45"/>
    <w:rsid w:val="00A61D27"/>
    <w:rsid w:val="00A64046"/>
    <w:rsid w:val="00A66570"/>
    <w:rsid w:val="00A741F5"/>
    <w:rsid w:val="00A7448F"/>
    <w:rsid w:val="00A76F8A"/>
    <w:rsid w:val="00A849ED"/>
    <w:rsid w:val="00A9065E"/>
    <w:rsid w:val="00A90823"/>
    <w:rsid w:val="00A95047"/>
    <w:rsid w:val="00A96309"/>
    <w:rsid w:val="00AA2F3B"/>
    <w:rsid w:val="00AA6CF2"/>
    <w:rsid w:val="00AB20FD"/>
    <w:rsid w:val="00AD2AD3"/>
    <w:rsid w:val="00AE43B0"/>
    <w:rsid w:val="00AE6FF4"/>
    <w:rsid w:val="00AF044C"/>
    <w:rsid w:val="00AF0637"/>
    <w:rsid w:val="00B120A1"/>
    <w:rsid w:val="00B15B05"/>
    <w:rsid w:val="00B17B3E"/>
    <w:rsid w:val="00B300D4"/>
    <w:rsid w:val="00B3011C"/>
    <w:rsid w:val="00B32DC5"/>
    <w:rsid w:val="00B3534D"/>
    <w:rsid w:val="00B445BE"/>
    <w:rsid w:val="00B56D49"/>
    <w:rsid w:val="00B64BBE"/>
    <w:rsid w:val="00B66B48"/>
    <w:rsid w:val="00B66BEC"/>
    <w:rsid w:val="00B720B8"/>
    <w:rsid w:val="00B7629F"/>
    <w:rsid w:val="00B76E87"/>
    <w:rsid w:val="00B8053C"/>
    <w:rsid w:val="00B8435F"/>
    <w:rsid w:val="00B85B1D"/>
    <w:rsid w:val="00BA1617"/>
    <w:rsid w:val="00BA20A4"/>
    <w:rsid w:val="00BA39FB"/>
    <w:rsid w:val="00BB027C"/>
    <w:rsid w:val="00BB2684"/>
    <w:rsid w:val="00BB2A9A"/>
    <w:rsid w:val="00BB41D1"/>
    <w:rsid w:val="00BC0177"/>
    <w:rsid w:val="00BC6958"/>
    <w:rsid w:val="00BD287B"/>
    <w:rsid w:val="00BD5D74"/>
    <w:rsid w:val="00C01100"/>
    <w:rsid w:val="00C019F1"/>
    <w:rsid w:val="00C02A32"/>
    <w:rsid w:val="00C11465"/>
    <w:rsid w:val="00C127DB"/>
    <w:rsid w:val="00C12892"/>
    <w:rsid w:val="00C31450"/>
    <w:rsid w:val="00C32402"/>
    <w:rsid w:val="00C33D76"/>
    <w:rsid w:val="00C51557"/>
    <w:rsid w:val="00C518E6"/>
    <w:rsid w:val="00C56504"/>
    <w:rsid w:val="00C5651F"/>
    <w:rsid w:val="00C570A7"/>
    <w:rsid w:val="00C61DB1"/>
    <w:rsid w:val="00C66401"/>
    <w:rsid w:val="00C66A3C"/>
    <w:rsid w:val="00C66C3C"/>
    <w:rsid w:val="00C707B7"/>
    <w:rsid w:val="00C723B0"/>
    <w:rsid w:val="00C746B4"/>
    <w:rsid w:val="00C83F91"/>
    <w:rsid w:val="00C903A8"/>
    <w:rsid w:val="00C927FA"/>
    <w:rsid w:val="00C934BC"/>
    <w:rsid w:val="00C948B4"/>
    <w:rsid w:val="00CA0FB8"/>
    <w:rsid w:val="00CA154D"/>
    <w:rsid w:val="00CB047B"/>
    <w:rsid w:val="00CB1CC7"/>
    <w:rsid w:val="00CB44CA"/>
    <w:rsid w:val="00CB7075"/>
    <w:rsid w:val="00CC16D1"/>
    <w:rsid w:val="00CC616D"/>
    <w:rsid w:val="00CD06ED"/>
    <w:rsid w:val="00CD399E"/>
    <w:rsid w:val="00CD71CA"/>
    <w:rsid w:val="00CD7A90"/>
    <w:rsid w:val="00CE05F4"/>
    <w:rsid w:val="00CE1212"/>
    <w:rsid w:val="00CE1B86"/>
    <w:rsid w:val="00CE5AD8"/>
    <w:rsid w:val="00CE5C6A"/>
    <w:rsid w:val="00CE5E3B"/>
    <w:rsid w:val="00CF1252"/>
    <w:rsid w:val="00CF20A6"/>
    <w:rsid w:val="00CF4BC6"/>
    <w:rsid w:val="00D01531"/>
    <w:rsid w:val="00D0798D"/>
    <w:rsid w:val="00D07A65"/>
    <w:rsid w:val="00D10358"/>
    <w:rsid w:val="00D159B8"/>
    <w:rsid w:val="00D22C84"/>
    <w:rsid w:val="00D34AAB"/>
    <w:rsid w:val="00D36284"/>
    <w:rsid w:val="00D3636A"/>
    <w:rsid w:val="00D41D26"/>
    <w:rsid w:val="00D4490F"/>
    <w:rsid w:val="00D528D8"/>
    <w:rsid w:val="00D531C6"/>
    <w:rsid w:val="00D57D18"/>
    <w:rsid w:val="00D60617"/>
    <w:rsid w:val="00D61853"/>
    <w:rsid w:val="00D61DA8"/>
    <w:rsid w:val="00D703F4"/>
    <w:rsid w:val="00D848C1"/>
    <w:rsid w:val="00D86A9D"/>
    <w:rsid w:val="00D951C9"/>
    <w:rsid w:val="00D95B7F"/>
    <w:rsid w:val="00D97811"/>
    <w:rsid w:val="00DA289E"/>
    <w:rsid w:val="00DA383B"/>
    <w:rsid w:val="00DB0C10"/>
    <w:rsid w:val="00DB3C90"/>
    <w:rsid w:val="00DB5FD5"/>
    <w:rsid w:val="00DC100C"/>
    <w:rsid w:val="00DC25C4"/>
    <w:rsid w:val="00DC44B2"/>
    <w:rsid w:val="00DC5319"/>
    <w:rsid w:val="00DC603F"/>
    <w:rsid w:val="00DD10A4"/>
    <w:rsid w:val="00DD3011"/>
    <w:rsid w:val="00DD7967"/>
    <w:rsid w:val="00DE43AB"/>
    <w:rsid w:val="00DE5C9D"/>
    <w:rsid w:val="00DF41C2"/>
    <w:rsid w:val="00DF63B1"/>
    <w:rsid w:val="00E0717D"/>
    <w:rsid w:val="00E117B0"/>
    <w:rsid w:val="00E26E47"/>
    <w:rsid w:val="00E27CA9"/>
    <w:rsid w:val="00E313F0"/>
    <w:rsid w:val="00E36FCB"/>
    <w:rsid w:val="00E3709D"/>
    <w:rsid w:val="00E50E27"/>
    <w:rsid w:val="00E674F4"/>
    <w:rsid w:val="00E75053"/>
    <w:rsid w:val="00E81413"/>
    <w:rsid w:val="00E84A9E"/>
    <w:rsid w:val="00E90176"/>
    <w:rsid w:val="00E94019"/>
    <w:rsid w:val="00E95C13"/>
    <w:rsid w:val="00E95E97"/>
    <w:rsid w:val="00EB06F5"/>
    <w:rsid w:val="00EB103A"/>
    <w:rsid w:val="00EB76D3"/>
    <w:rsid w:val="00EC2C28"/>
    <w:rsid w:val="00EC4C0C"/>
    <w:rsid w:val="00EC5A62"/>
    <w:rsid w:val="00ED3DCA"/>
    <w:rsid w:val="00ED5F1D"/>
    <w:rsid w:val="00EE14E9"/>
    <w:rsid w:val="00EE2A07"/>
    <w:rsid w:val="00EE4678"/>
    <w:rsid w:val="00EE7406"/>
    <w:rsid w:val="00EE7953"/>
    <w:rsid w:val="00EF0139"/>
    <w:rsid w:val="00EF44F5"/>
    <w:rsid w:val="00EF49E9"/>
    <w:rsid w:val="00EF5683"/>
    <w:rsid w:val="00F00769"/>
    <w:rsid w:val="00F03575"/>
    <w:rsid w:val="00F16660"/>
    <w:rsid w:val="00F20675"/>
    <w:rsid w:val="00F225C0"/>
    <w:rsid w:val="00F245A2"/>
    <w:rsid w:val="00F31594"/>
    <w:rsid w:val="00F36945"/>
    <w:rsid w:val="00F3764C"/>
    <w:rsid w:val="00F42493"/>
    <w:rsid w:val="00F43DCF"/>
    <w:rsid w:val="00F46E16"/>
    <w:rsid w:val="00F4769E"/>
    <w:rsid w:val="00F609E4"/>
    <w:rsid w:val="00F72445"/>
    <w:rsid w:val="00F73A41"/>
    <w:rsid w:val="00F73F28"/>
    <w:rsid w:val="00F8445B"/>
    <w:rsid w:val="00F85414"/>
    <w:rsid w:val="00F86893"/>
    <w:rsid w:val="00F97E41"/>
    <w:rsid w:val="00FA02B7"/>
    <w:rsid w:val="00FA1A6E"/>
    <w:rsid w:val="00FA1DF3"/>
    <w:rsid w:val="00FB6A2B"/>
    <w:rsid w:val="00FB6FF5"/>
    <w:rsid w:val="00FC32DA"/>
    <w:rsid w:val="00FC679C"/>
    <w:rsid w:val="00FD0B17"/>
    <w:rsid w:val="00FE3681"/>
    <w:rsid w:val="00FE3F87"/>
    <w:rsid w:val="00FE4AC9"/>
    <w:rsid w:val="00FE78D1"/>
    <w:rsid w:val="00FF19C5"/>
    <w:rsid w:val="00FF20D8"/>
    <w:rsid w:val="00FF7C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36E"/>
    <w:rPr>
      <w:sz w:val="24"/>
      <w:szCs w:val="24"/>
    </w:rPr>
  </w:style>
  <w:style w:type="paragraph" w:styleId="1">
    <w:name w:val="heading 1"/>
    <w:basedOn w:val="a"/>
    <w:next w:val="a"/>
    <w:qFormat/>
    <w:rsid w:val="002B136E"/>
    <w:pPr>
      <w:keepNext/>
      <w:spacing w:before="240" w:after="60"/>
      <w:outlineLvl w:val="0"/>
    </w:pPr>
    <w:rPr>
      <w:rFonts w:ascii="Arial" w:hAnsi="Arial" w:cs="Arial"/>
      <w:b/>
      <w:bCs/>
      <w:kern w:val="32"/>
      <w:sz w:val="32"/>
      <w:szCs w:val="32"/>
    </w:rPr>
  </w:style>
  <w:style w:type="paragraph" w:styleId="2">
    <w:name w:val="heading 2"/>
    <w:basedOn w:val="a"/>
    <w:next w:val="a"/>
    <w:qFormat/>
    <w:rsid w:val="002B136E"/>
    <w:pPr>
      <w:keepNext/>
      <w:jc w:val="center"/>
      <w:outlineLvl w:val="1"/>
    </w:pPr>
    <w:rPr>
      <w:b/>
      <w:sz w:val="28"/>
      <w:szCs w:val="20"/>
    </w:rPr>
  </w:style>
  <w:style w:type="paragraph" w:styleId="3">
    <w:name w:val="heading 3"/>
    <w:basedOn w:val="a"/>
    <w:next w:val="a"/>
    <w:qFormat/>
    <w:rsid w:val="002B136E"/>
    <w:pPr>
      <w:keepNext/>
      <w:tabs>
        <w:tab w:val="left" w:pos="1605"/>
        <w:tab w:val="right" w:pos="5209"/>
      </w:tabs>
      <w:outlineLvl w:val="2"/>
    </w:pPr>
    <w:rPr>
      <w:b/>
      <w:bCs/>
    </w:rPr>
  </w:style>
  <w:style w:type="paragraph" w:styleId="4">
    <w:name w:val="heading 4"/>
    <w:basedOn w:val="a"/>
    <w:next w:val="a"/>
    <w:qFormat/>
    <w:rsid w:val="002B136E"/>
    <w:pPr>
      <w:keepNext/>
      <w:jc w:val="center"/>
      <w:outlineLvl w:val="3"/>
    </w:pPr>
    <w:rPr>
      <w:b/>
      <w:color w:val="0000FF"/>
      <w:sz w:val="22"/>
      <w:szCs w:val="22"/>
    </w:rPr>
  </w:style>
  <w:style w:type="paragraph" w:styleId="5">
    <w:name w:val="heading 5"/>
    <w:basedOn w:val="a"/>
    <w:next w:val="a"/>
    <w:qFormat/>
    <w:rsid w:val="002B136E"/>
    <w:pPr>
      <w:spacing w:before="240" w:after="60"/>
      <w:outlineLvl w:val="4"/>
    </w:pPr>
    <w:rPr>
      <w:b/>
      <w:bCs/>
      <w:i/>
      <w:iCs/>
      <w:sz w:val="26"/>
      <w:szCs w:val="26"/>
    </w:rPr>
  </w:style>
  <w:style w:type="paragraph" w:styleId="6">
    <w:name w:val="heading 6"/>
    <w:basedOn w:val="a"/>
    <w:next w:val="a"/>
    <w:qFormat/>
    <w:rsid w:val="002B136E"/>
    <w:pPr>
      <w:spacing w:before="240" w:after="60"/>
      <w:outlineLvl w:val="5"/>
    </w:pPr>
    <w:rPr>
      <w:b/>
      <w:bCs/>
      <w:sz w:val="22"/>
      <w:szCs w:val="22"/>
    </w:rPr>
  </w:style>
  <w:style w:type="paragraph" w:styleId="7">
    <w:name w:val="heading 7"/>
    <w:basedOn w:val="a"/>
    <w:next w:val="a"/>
    <w:qFormat/>
    <w:rsid w:val="004015E4"/>
    <w:pPr>
      <w:suppressAutoHyphens/>
      <w:spacing w:before="240" w:after="60"/>
      <w:ind w:left="1296" w:hanging="1296"/>
      <w:outlineLvl w:val="6"/>
    </w:pPr>
    <w:rPr>
      <w:lang w:eastAsia="ar-SA"/>
    </w:rPr>
  </w:style>
  <w:style w:type="paragraph" w:styleId="8">
    <w:name w:val="heading 8"/>
    <w:basedOn w:val="a"/>
    <w:next w:val="a"/>
    <w:qFormat/>
    <w:rsid w:val="004015E4"/>
    <w:pPr>
      <w:suppressAutoHyphens/>
      <w:spacing w:before="240" w:after="60"/>
      <w:ind w:left="1440" w:hanging="1440"/>
      <w:outlineLvl w:val="7"/>
    </w:pPr>
    <w:rPr>
      <w:i/>
      <w:iCs/>
      <w:lang w:eastAsia="ar-SA"/>
    </w:rPr>
  </w:style>
  <w:style w:type="paragraph" w:styleId="9">
    <w:name w:val="heading 9"/>
    <w:basedOn w:val="a"/>
    <w:next w:val="a"/>
    <w:qFormat/>
    <w:rsid w:val="004015E4"/>
    <w:pPr>
      <w:suppressAutoHyphens/>
      <w:spacing w:before="240" w:after="60"/>
      <w:ind w:left="1584" w:hanging="1584"/>
      <w:outlineLvl w:val="8"/>
    </w:pPr>
    <w:rPr>
      <w:rFonts w:ascii="Cambria" w:hAnsi="Cambria"/>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B136E"/>
    <w:pPr>
      <w:jc w:val="center"/>
    </w:pPr>
    <w:rPr>
      <w:b/>
      <w:bCs/>
    </w:rPr>
  </w:style>
  <w:style w:type="paragraph" w:styleId="20">
    <w:name w:val="Body Text Indent 2"/>
    <w:basedOn w:val="a"/>
    <w:rsid w:val="002B136E"/>
    <w:pPr>
      <w:spacing w:after="120" w:line="480" w:lineRule="auto"/>
      <w:ind w:left="283"/>
    </w:pPr>
  </w:style>
  <w:style w:type="paragraph" w:styleId="a4">
    <w:name w:val="Body Text Indent"/>
    <w:basedOn w:val="a"/>
    <w:rsid w:val="002B136E"/>
    <w:pPr>
      <w:jc w:val="both"/>
    </w:pPr>
    <w:rPr>
      <w:sz w:val="28"/>
      <w:szCs w:val="20"/>
    </w:rPr>
  </w:style>
  <w:style w:type="paragraph" w:customStyle="1" w:styleId="30">
    <w:name w:val="Стиль3 Знак Знак"/>
    <w:basedOn w:val="20"/>
    <w:rsid w:val="002B136E"/>
    <w:pPr>
      <w:widowControl w:val="0"/>
      <w:tabs>
        <w:tab w:val="num" w:pos="227"/>
      </w:tabs>
      <w:adjustRightInd w:val="0"/>
      <w:spacing w:after="0" w:line="240" w:lineRule="auto"/>
      <w:ind w:left="0"/>
      <w:jc w:val="both"/>
      <w:textAlignment w:val="baseline"/>
    </w:pPr>
    <w:rPr>
      <w:szCs w:val="20"/>
    </w:rPr>
  </w:style>
  <w:style w:type="paragraph" w:customStyle="1" w:styleId="31">
    <w:name w:val="Стиль3"/>
    <w:basedOn w:val="20"/>
    <w:rsid w:val="002B136E"/>
    <w:pPr>
      <w:widowControl w:val="0"/>
      <w:tabs>
        <w:tab w:val="num" w:pos="360"/>
        <w:tab w:val="num" w:pos="1307"/>
      </w:tabs>
      <w:adjustRightInd w:val="0"/>
      <w:spacing w:after="0" w:line="240" w:lineRule="auto"/>
      <w:ind w:left="1080"/>
      <w:jc w:val="both"/>
    </w:pPr>
    <w:rPr>
      <w:szCs w:val="20"/>
    </w:rPr>
  </w:style>
  <w:style w:type="paragraph" w:customStyle="1" w:styleId="ConsPlusNormal">
    <w:name w:val="ConsPlusNormal"/>
    <w:rsid w:val="002B136E"/>
    <w:pPr>
      <w:widowControl w:val="0"/>
      <w:autoSpaceDE w:val="0"/>
      <w:autoSpaceDN w:val="0"/>
      <w:adjustRightInd w:val="0"/>
      <w:ind w:firstLine="720"/>
    </w:pPr>
    <w:rPr>
      <w:rFonts w:ascii="Arial" w:hAnsi="Arial" w:cs="Arial"/>
    </w:rPr>
  </w:style>
  <w:style w:type="paragraph" w:customStyle="1" w:styleId="21">
    <w:name w:val="Стиль2"/>
    <w:basedOn w:val="22"/>
    <w:rsid w:val="002B136E"/>
    <w:pPr>
      <w:keepNext/>
      <w:keepLines/>
      <w:widowControl w:val="0"/>
      <w:suppressLineNumbers/>
      <w:tabs>
        <w:tab w:val="clear" w:pos="643"/>
        <w:tab w:val="num" w:pos="1440"/>
      </w:tabs>
      <w:suppressAutoHyphens/>
      <w:spacing w:after="60"/>
      <w:ind w:left="0" w:firstLine="0"/>
      <w:jc w:val="both"/>
    </w:pPr>
    <w:rPr>
      <w:b/>
      <w:szCs w:val="20"/>
    </w:rPr>
  </w:style>
  <w:style w:type="paragraph" w:styleId="22">
    <w:name w:val="List Number 2"/>
    <w:basedOn w:val="a"/>
    <w:rsid w:val="002B136E"/>
    <w:pPr>
      <w:tabs>
        <w:tab w:val="num" w:pos="643"/>
      </w:tabs>
      <w:ind w:left="643" w:hanging="360"/>
    </w:pPr>
  </w:style>
  <w:style w:type="paragraph" w:styleId="a5">
    <w:name w:val="Body Text"/>
    <w:basedOn w:val="a"/>
    <w:link w:val="a6"/>
    <w:rsid w:val="002B136E"/>
    <w:pPr>
      <w:spacing w:after="120"/>
    </w:pPr>
  </w:style>
  <w:style w:type="paragraph" w:styleId="32">
    <w:name w:val="Body Text 3"/>
    <w:basedOn w:val="a"/>
    <w:rsid w:val="002B136E"/>
    <w:pPr>
      <w:spacing w:after="120"/>
    </w:pPr>
    <w:rPr>
      <w:sz w:val="16"/>
      <w:szCs w:val="16"/>
    </w:rPr>
  </w:style>
  <w:style w:type="paragraph" w:customStyle="1" w:styleId="caaieiaie11">
    <w:name w:val="caaieiaie 11"/>
    <w:basedOn w:val="a"/>
    <w:next w:val="a"/>
    <w:rsid w:val="002B136E"/>
    <w:pPr>
      <w:keepNext/>
      <w:jc w:val="center"/>
    </w:pPr>
    <w:rPr>
      <w:szCs w:val="20"/>
    </w:rPr>
  </w:style>
  <w:style w:type="paragraph" w:customStyle="1" w:styleId="a7">
    <w:name w:val="Òàáëèöà òåêñò"/>
    <w:basedOn w:val="a"/>
    <w:rsid w:val="002B136E"/>
    <w:pPr>
      <w:spacing w:before="40" w:after="40"/>
      <w:ind w:left="57" w:right="57"/>
    </w:pPr>
    <w:rPr>
      <w:sz w:val="22"/>
      <w:szCs w:val="20"/>
    </w:rPr>
  </w:style>
  <w:style w:type="paragraph" w:styleId="a8">
    <w:name w:val="Normal (Web)"/>
    <w:basedOn w:val="a"/>
    <w:rsid w:val="002B136E"/>
    <w:pPr>
      <w:spacing w:before="100" w:beforeAutospacing="1" w:after="100" w:afterAutospacing="1"/>
    </w:pPr>
    <w:rPr>
      <w:rFonts w:ascii="Arial Unicode MS" w:eastAsia="Arial Unicode MS" w:hAnsi="Arial Unicode MS" w:cs="Arial Unicode MS" w:hint="eastAsia"/>
    </w:rPr>
  </w:style>
  <w:style w:type="paragraph" w:styleId="23">
    <w:name w:val="Body Text 2"/>
    <w:basedOn w:val="a"/>
    <w:rsid w:val="002B136E"/>
    <w:pPr>
      <w:spacing w:after="120" w:line="480" w:lineRule="auto"/>
    </w:pPr>
  </w:style>
  <w:style w:type="paragraph" w:customStyle="1" w:styleId="a9">
    <w:name w:val="Íîðìàëüíûé"/>
    <w:rsid w:val="002B136E"/>
    <w:rPr>
      <w:rFonts w:ascii="Courier" w:hAnsi="Courier"/>
      <w:sz w:val="24"/>
      <w:lang w:val="en-GB"/>
    </w:rPr>
  </w:style>
  <w:style w:type="paragraph" w:styleId="aa">
    <w:name w:val="Plain Text"/>
    <w:basedOn w:val="a"/>
    <w:link w:val="ab"/>
    <w:rsid w:val="002B136E"/>
    <w:rPr>
      <w:rFonts w:ascii="Courier New" w:hAnsi="Courier New"/>
      <w:sz w:val="20"/>
      <w:szCs w:val="20"/>
    </w:rPr>
  </w:style>
  <w:style w:type="paragraph" w:customStyle="1" w:styleId="ac">
    <w:name w:val="Ïóíêò"/>
    <w:basedOn w:val="a"/>
    <w:rsid w:val="002B136E"/>
    <w:pPr>
      <w:jc w:val="both"/>
    </w:pPr>
    <w:rPr>
      <w:szCs w:val="20"/>
    </w:rPr>
  </w:style>
  <w:style w:type="paragraph" w:customStyle="1" w:styleId="10">
    <w:name w:val="Обычный1"/>
    <w:rsid w:val="002B136E"/>
    <w:pPr>
      <w:widowControl w:val="0"/>
    </w:pPr>
    <w:rPr>
      <w:snapToGrid w:val="0"/>
    </w:rPr>
  </w:style>
  <w:style w:type="character" w:styleId="ad">
    <w:name w:val="page number"/>
    <w:basedOn w:val="a0"/>
    <w:rsid w:val="002B136E"/>
  </w:style>
  <w:style w:type="paragraph" w:styleId="ae">
    <w:name w:val="footer"/>
    <w:basedOn w:val="a"/>
    <w:rsid w:val="002B136E"/>
    <w:pPr>
      <w:tabs>
        <w:tab w:val="center" w:pos="4677"/>
        <w:tab w:val="right" w:pos="9355"/>
      </w:tabs>
    </w:pPr>
  </w:style>
  <w:style w:type="paragraph" w:styleId="33">
    <w:name w:val="Body Text Indent 3"/>
    <w:basedOn w:val="a"/>
    <w:rsid w:val="002B136E"/>
    <w:pPr>
      <w:autoSpaceDE w:val="0"/>
      <w:autoSpaceDN w:val="0"/>
      <w:adjustRightInd w:val="0"/>
      <w:ind w:firstLine="720"/>
      <w:jc w:val="both"/>
    </w:pPr>
    <w:rPr>
      <w:sz w:val="22"/>
      <w:szCs w:val="22"/>
    </w:rPr>
  </w:style>
  <w:style w:type="character" w:styleId="af">
    <w:name w:val="Emphasis"/>
    <w:basedOn w:val="a0"/>
    <w:qFormat/>
    <w:rsid w:val="002B136E"/>
    <w:rPr>
      <w:i/>
      <w:iCs/>
    </w:rPr>
  </w:style>
  <w:style w:type="paragraph" w:customStyle="1" w:styleId="210">
    <w:name w:val="Основной текст 21"/>
    <w:basedOn w:val="a"/>
    <w:rsid w:val="002B136E"/>
    <w:pPr>
      <w:overflowPunct w:val="0"/>
      <w:autoSpaceDE w:val="0"/>
      <w:autoSpaceDN w:val="0"/>
      <w:adjustRightInd w:val="0"/>
      <w:spacing w:line="360" w:lineRule="auto"/>
      <w:textAlignment w:val="baseline"/>
    </w:pPr>
    <w:rPr>
      <w:szCs w:val="20"/>
    </w:rPr>
  </w:style>
  <w:style w:type="paragraph" w:customStyle="1" w:styleId="xl24">
    <w:name w:val="xl24"/>
    <w:basedOn w:val="a"/>
    <w:rsid w:val="002B136E"/>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olor w:val="0000FF"/>
    </w:rPr>
  </w:style>
  <w:style w:type="paragraph" w:customStyle="1" w:styleId="310">
    <w:name w:val="Основной текст 31"/>
    <w:basedOn w:val="a"/>
    <w:rsid w:val="002B136E"/>
    <w:pPr>
      <w:overflowPunct w:val="0"/>
      <w:autoSpaceDE w:val="0"/>
      <w:autoSpaceDN w:val="0"/>
      <w:adjustRightInd w:val="0"/>
      <w:spacing w:line="360" w:lineRule="auto"/>
      <w:jc w:val="both"/>
      <w:textAlignment w:val="baseline"/>
    </w:pPr>
    <w:rPr>
      <w:szCs w:val="20"/>
    </w:rPr>
  </w:style>
  <w:style w:type="paragraph" w:styleId="af0">
    <w:name w:val="header"/>
    <w:basedOn w:val="a"/>
    <w:rsid w:val="002B136E"/>
    <w:pPr>
      <w:tabs>
        <w:tab w:val="center" w:pos="4677"/>
        <w:tab w:val="right" w:pos="9355"/>
      </w:tabs>
    </w:pPr>
  </w:style>
  <w:style w:type="character" w:styleId="af1">
    <w:name w:val="Hyperlink"/>
    <w:basedOn w:val="a0"/>
    <w:rsid w:val="002B136E"/>
    <w:rPr>
      <w:color w:val="0000FF"/>
      <w:u w:val="single"/>
    </w:rPr>
  </w:style>
  <w:style w:type="paragraph" w:styleId="af2">
    <w:name w:val="List Bullet"/>
    <w:basedOn w:val="a"/>
    <w:autoRedefine/>
    <w:rsid w:val="00B64BBE"/>
    <w:pPr>
      <w:ind w:right="-30" w:firstLine="720"/>
      <w:jc w:val="both"/>
    </w:pPr>
    <w:rPr>
      <w:sz w:val="22"/>
      <w:szCs w:val="22"/>
    </w:rPr>
  </w:style>
  <w:style w:type="character" w:customStyle="1" w:styleId="110">
    <w:name w:val="номерованный 1.1 Знак Знак Знак"/>
    <w:basedOn w:val="a0"/>
    <w:link w:val="11"/>
    <w:rsid w:val="00780250"/>
    <w:rPr>
      <w:rFonts w:eastAsia="Calibri"/>
      <w:sz w:val="28"/>
      <w:szCs w:val="28"/>
      <w:lang w:val="ru-RU" w:eastAsia="en-US" w:bidi="ar-SA"/>
    </w:rPr>
  </w:style>
  <w:style w:type="paragraph" w:customStyle="1" w:styleId="11">
    <w:name w:val="номерованный 1.1 Знак Знак"/>
    <w:basedOn w:val="a"/>
    <w:link w:val="110"/>
    <w:rsid w:val="00780250"/>
    <w:pPr>
      <w:numPr>
        <w:ilvl w:val="1"/>
        <w:numId w:val="24"/>
      </w:numPr>
      <w:tabs>
        <w:tab w:val="left" w:pos="0"/>
        <w:tab w:val="left" w:pos="567"/>
        <w:tab w:val="left" w:pos="1134"/>
      </w:tabs>
      <w:spacing w:line="276" w:lineRule="auto"/>
      <w:ind w:left="0" w:firstLine="567"/>
      <w:jc w:val="both"/>
    </w:pPr>
    <w:rPr>
      <w:rFonts w:eastAsia="Calibri"/>
      <w:sz w:val="28"/>
      <w:szCs w:val="28"/>
      <w:lang w:eastAsia="en-US"/>
    </w:rPr>
  </w:style>
  <w:style w:type="paragraph" w:customStyle="1" w:styleId="111">
    <w:name w:val="номерованный 1.1 Знак"/>
    <w:basedOn w:val="a"/>
    <w:rsid w:val="00780250"/>
    <w:pPr>
      <w:tabs>
        <w:tab w:val="left" w:pos="0"/>
        <w:tab w:val="left" w:pos="567"/>
        <w:tab w:val="left" w:pos="1134"/>
      </w:tabs>
      <w:spacing w:line="276" w:lineRule="auto"/>
      <w:ind w:firstLine="567"/>
      <w:jc w:val="both"/>
    </w:pPr>
    <w:rPr>
      <w:rFonts w:eastAsia="Calibri"/>
      <w:sz w:val="28"/>
      <w:szCs w:val="28"/>
      <w:lang w:eastAsia="en-US"/>
    </w:rPr>
  </w:style>
  <w:style w:type="paragraph" w:customStyle="1" w:styleId="24">
    <w:name w:val="Знак Знак Знак2 Знак"/>
    <w:basedOn w:val="a"/>
    <w:rsid w:val="00F43DCF"/>
    <w:pPr>
      <w:widowControl w:val="0"/>
      <w:adjustRightInd w:val="0"/>
      <w:spacing w:after="160" w:line="240" w:lineRule="exact"/>
      <w:jc w:val="right"/>
    </w:pPr>
    <w:rPr>
      <w:sz w:val="20"/>
      <w:szCs w:val="20"/>
      <w:lang w:val="en-GB" w:eastAsia="en-US"/>
    </w:rPr>
  </w:style>
  <w:style w:type="character" w:customStyle="1" w:styleId="af3">
    <w:name w:val="обычный Знак Знак"/>
    <w:basedOn w:val="a0"/>
    <w:link w:val="af4"/>
    <w:rsid w:val="005E46EF"/>
    <w:rPr>
      <w:rFonts w:eastAsia="Calibri"/>
      <w:sz w:val="28"/>
      <w:szCs w:val="28"/>
      <w:lang w:val="ru-RU" w:eastAsia="en-US" w:bidi="ar-SA"/>
    </w:rPr>
  </w:style>
  <w:style w:type="paragraph" w:customStyle="1" w:styleId="af4">
    <w:name w:val="обычный Знак"/>
    <w:basedOn w:val="a"/>
    <w:link w:val="af3"/>
    <w:rsid w:val="005E46EF"/>
    <w:pPr>
      <w:autoSpaceDE w:val="0"/>
      <w:autoSpaceDN w:val="0"/>
      <w:adjustRightInd w:val="0"/>
      <w:spacing w:line="276" w:lineRule="auto"/>
      <w:ind w:firstLine="540"/>
      <w:jc w:val="both"/>
    </w:pPr>
    <w:rPr>
      <w:rFonts w:eastAsia="Calibri"/>
      <w:sz w:val="28"/>
      <w:szCs w:val="28"/>
      <w:lang w:eastAsia="en-US"/>
    </w:rPr>
  </w:style>
  <w:style w:type="character" w:customStyle="1" w:styleId="name">
    <w:name w:val="name"/>
    <w:basedOn w:val="a0"/>
    <w:rsid w:val="005839D9"/>
  </w:style>
  <w:style w:type="table" w:styleId="af5">
    <w:name w:val="Table Grid"/>
    <w:basedOn w:val="a1"/>
    <w:rsid w:val="005839D9"/>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envelope return"/>
    <w:basedOn w:val="a"/>
    <w:semiHidden/>
    <w:rsid w:val="00B64BBE"/>
    <w:rPr>
      <w:rFonts w:ascii="Arial" w:hAnsi="Arial" w:cs="Arial"/>
      <w:sz w:val="20"/>
      <w:szCs w:val="20"/>
    </w:rPr>
  </w:style>
  <w:style w:type="character" w:customStyle="1" w:styleId="ab">
    <w:name w:val="Текст Знак"/>
    <w:basedOn w:val="a0"/>
    <w:link w:val="aa"/>
    <w:rsid w:val="004015E4"/>
    <w:rPr>
      <w:rFonts w:ascii="Courier New" w:hAnsi="Courier New"/>
      <w:lang w:val="ru-RU" w:eastAsia="ru-RU" w:bidi="ar-SA"/>
    </w:rPr>
  </w:style>
  <w:style w:type="paragraph" w:customStyle="1" w:styleId="ConsPlusNonformat">
    <w:name w:val="ConsPlusNonformat"/>
    <w:rsid w:val="00897EFB"/>
    <w:pPr>
      <w:suppressAutoHyphens/>
      <w:autoSpaceDE w:val="0"/>
    </w:pPr>
    <w:rPr>
      <w:rFonts w:ascii="Courier New" w:hAnsi="Courier New" w:cs="Courier New"/>
      <w:lang w:eastAsia="ar-SA"/>
    </w:rPr>
  </w:style>
  <w:style w:type="paragraph" w:customStyle="1" w:styleId="ConsPlusTitle">
    <w:name w:val="ConsPlusTitle"/>
    <w:uiPriority w:val="6"/>
    <w:rsid w:val="002B5854"/>
    <w:pPr>
      <w:suppressAutoHyphens/>
      <w:autoSpaceDE w:val="0"/>
    </w:pPr>
    <w:rPr>
      <w:b/>
      <w:bCs/>
      <w:sz w:val="28"/>
      <w:szCs w:val="28"/>
      <w:lang w:eastAsia="ar-SA"/>
    </w:rPr>
  </w:style>
  <w:style w:type="paragraph" w:customStyle="1" w:styleId="ConsNormal">
    <w:name w:val="ConsNormal"/>
    <w:uiPriority w:val="6"/>
    <w:rsid w:val="002B5854"/>
    <w:pPr>
      <w:widowControl w:val="0"/>
      <w:suppressAutoHyphens/>
      <w:autoSpaceDE w:val="0"/>
      <w:ind w:right="19772" w:firstLine="720"/>
    </w:pPr>
    <w:rPr>
      <w:rFonts w:ascii="Arial" w:hAnsi="Arial" w:cs="Arial"/>
      <w:lang w:eastAsia="ar-SA"/>
    </w:rPr>
  </w:style>
  <w:style w:type="character" w:customStyle="1" w:styleId="FontStyle12">
    <w:name w:val="Font Style12"/>
    <w:basedOn w:val="a0"/>
    <w:uiPriority w:val="99"/>
    <w:rsid w:val="008606F7"/>
    <w:rPr>
      <w:rFonts w:ascii="Times New Roman" w:hAnsi="Times New Roman" w:cs="Times New Roman"/>
      <w:sz w:val="22"/>
      <w:szCs w:val="22"/>
    </w:rPr>
  </w:style>
  <w:style w:type="paragraph" w:styleId="af6">
    <w:name w:val="List Paragraph"/>
    <w:aliases w:val="Нумерованый список,List Paragraph1,Заголовок_3,Подпись рисунка,ПКФ Список,Абзац списка5"/>
    <w:basedOn w:val="a"/>
    <w:link w:val="af7"/>
    <w:uiPriority w:val="34"/>
    <w:qFormat/>
    <w:rsid w:val="00CC616D"/>
    <w:pPr>
      <w:ind w:left="720"/>
      <w:contextualSpacing/>
    </w:pPr>
  </w:style>
  <w:style w:type="paragraph" w:customStyle="1" w:styleId="af8">
    <w:name w:val="обычный"/>
    <w:basedOn w:val="a"/>
    <w:rsid w:val="00FF19C5"/>
    <w:pPr>
      <w:autoSpaceDE w:val="0"/>
      <w:autoSpaceDN w:val="0"/>
      <w:adjustRightInd w:val="0"/>
      <w:spacing w:line="276" w:lineRule="auto"/>
      <w:ind w:firstLine="540"/>
      <w:jc w:val="both"/>
    </w:pPr>
    <w:rPr>
      <w:rFonts w:eastAsia="Calibri"/>
      <w:sz w:val="28"/>
      <w:szCs w:val="28"/>
      <w:lang w:eastAsia="en-US"/>
    </w:rPr>
  </w:style>
  <w:style w:type="character" w:customStyle="1" w:styleId="af7">
    <w:name w:val="Абзац списка Знак"/>
    <w:aliases w:val="Нумерованый список Знак,List Paragraph1 Знак,Заголовок_3 Знак,Подпись рисунка Знак,ПКФ Список Знак,Абзац списка5 Знак"/>
    <w:link w:val="af6"/>
    <w:uiPriority w:val="34"/>
    <w:locked/>
    <w:rsid w:val="00DC44B2"/>
    <w:rPr>
      <w:sz w:val="24"/>
      <w:szCs w:val="24"/>
    </w:rPr>
  </w:style>
  <w:style w:type="character" w:customStyle="1" w:styleId="a6">
    <w:name w:val="Основной текст Знак"/>
    <w:basedOn w:val="a0"/>
    <w:link w:val="a5"/>
    <w:uiPriority w:val="99"/>
    <w:rsid w:val="007919CA"/>
    <w:rPr>
      <w:sz w:val="24"/>
      <w:szCs w:val="24"/>
    </w:rPr>
  </w:style>
  <w:style w:type="paragraph" w:customStyle="1" w:styleId="af9">
    <w:name w:val="Обычный.Нормальный абзац"/>
    <w:uiPriority w:val="99"/>
    <w:rsid w:val="007919CA"/>
    <w:pPr>
      <w:widowControl w:val="0"/>
      <w:autoSpaceDE w:val="0"/>
      <w:autoSpaceDN w:val="0"/>
      <w:ind w:firstLine="709"/>
      <w:jc w:val="both"/>
    </w:pPr>
    <w:rPr>
      <w:sz w:val="24"/>
      <w:szCs w:val="24"/>
    </w:rPr>
  </w:style>
  <w:style w:type="paragraph" w:styleId="afa">
    <w:name w:val="footnote text"/>
    <w:basedOn w:val="a"/>
    <w:link w:val="afb"/>
    <w:rsid w:val="00BC0177"/>
    <w:rPr>
      <w:sz w:val="20"/>
      <w:szCs w:val="20"/>
    </w:rPr>
  </w:style>
  <w:style w:type="character" w:customStyle="1" w:styleId="afb">
    <w:name w:val="Текст сноски Знак"/>
    <w:basedOn w:val="a0"/>
    <w:link w:val="afa"/>
    <w:rsid w:val="00BC0177"/>
  </w:style>
  <w:style w:type="character" w:styleId="afc">
    <w:name w:val="footnote reference"/>
    <w:rsid w:val="00BC0177"/>
    <w:rPr>
      <w:rFonts w:cs="Times New Roman"/>
      <w:vertAlign w:val="superscript"/>
    </w:rPr>
  </w:style>
  <w:style w:type="paragraph" w:customStyle="1" w:styleId="ConsNonformat">
    <w:name w:val="ConsNonformat"/>
    <w:rsid w:val="000D051D"/>
    <w:pPr>
      <w:widowControl w:val="0"/>
      <w:snapToGrid w:val="0"/>
    </w:pPr>
    <w:rPr>
      <w:rFonts w:ascii="Consultant" w:hAnsi="Consultant"/>
    </w:rPr>
  </w:style>
  <w:style w:type="character" w:customStyle="1" w:styleId="rts-text">
    <w:name w:val="rts-text"/>
    <w:basedOn w:val="a0"/>
    <w:rsid w:val="00054295"/>
  </w:style>
  <w:style w:type="paragraph" w:styleId="afd">
    <w:name w:val="Balloon Text"/>
    <w:basedOn w:val="a"/>
    <w:link w:val="afe"/>
    <w:semiHidden/>
    <w:unhideWhenUsed/>
    <w:rsid w:val="00C31450"/>
    <w:rPr>
      <w:rFonts w:ascii="Segoe UI" w:hAnsi="Segoe UI" w:cs="Segoe UI"/>
      <w:sz w:val="18"/>
      <w:szCs w:val="18"/>
    </w:rPr>
  </w:style>
  <w:style w:type="character" w:customStyle="1" w:styleId="afe">
    <w:name w:val="Текст выноски Знак"/>
    <w:basedOn w:val="a0"/>
    <w:link w:val="afd"/>
    <w:semiHidden/>
    <w:rsid w:val="00C3145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490370121">
      <w:bodyDiv w:val="1"/>
      <w:marLeft w:val="0"/>
      <w:marRight w:val="0"/>
      <w:marTop w:val="0"/>
      <w:marBottom w:val="0"/>
      <w:divBdr>
        <w:top w:val="none" w:sz="0" w:space="0" w:color="auto"/>
        <w:left w:val="none" w:sz="0" w:space="0" w:color="auto"/>
        <w:bottom w:val="none" w:sz="0" w:space="0" w:color="auto"/>
        <w:right w:val="none" w:sz="0" w:space="0" w:color="auto"/>
      </w:divBdr>
    </w:div>
    <w:div w:id="1045181360">
      <w:bodyDiv w:val="1"/>
      <w:marLeft w:val="0"/>
      <w:marRight w:val="0"/>
      <w:marTop w:val="0"/>
      <w:marBottom w:val="0"/>
      <w:divBdr>
        <w:top w:val="none" w:sz="0" w:space="0" w:color="auto"/>
        <w:left w:val="none" w:sz="0" w:space="0" w:color="auto"/>
        <w:bottom w:val="none" w:sz="0" w:space="0" w:color="auto"/>
        <w:right w:val="none" w:sz="0" w:space="0" w:color="auto"/>
      </w:divBdr>
    </w:div>
    <w:div w:id="1165318636">
      <w:bodyDiv w:val="1"/>
      <w:marLeft w:val="0"/>
      <w:marRight w:val="0"/>
      <w:marTop w:val="0"/>
      <w:marBottom w:val="0"/>
      <w:divBdr>
        <w:top w:val="none" w:sz="0" w:space="0" w:color="auto"/>
        <w:left w:val="none" w:sz="0" w:space="0" w:color="auto"/>
        <w:bottom w:val="none" w:sz="0" w:space="0" w:color="auto"/>
        <w:right w:val="none" w:sz="0" w:space="0" w:color="auto"/>
      </w:divBdr>
    </w:div>
    <w:div w:id="1172793888">
      <w:bodyDiv w:val="1"/>
      <w:marLeft w:val="0"/>
      <w:marRight w:val="0"/>
      <w:marTop w:val="0"/>
      <w:marBottom w:val="0"/>
      <w:divBdr>
        <w:top w:val="none" w:sz="0" w:space="0" w:color="auto"/>
        <w:left w:val="none" w:sz="0" w:space="0" w:color="auto"/>
        <w:bottom w:val="none" w:sz="0" w:space="0" w:color="auto"/>
        <w:right w:val="none" w:sz="0" w:space="0" w:color="auto"/>
      </w:divBdr>
    </w:div>
    <w:div w:id="1673141163">
      <w:bodyDiv w:val="1"/>
      <w:marLeft w:val="0"/>
      <w:marRight w:val="0"/>
      <w:marTop w:val="0"/>
      <w:marBottom w:val="0"/>
      <w:divBdr>
        <w:top w:val="none" w:sz="0" w:space="0" w:color="auto"/>
        <w:left w:val="none" w:sz="0" w:space="0" w:color="auto"/>
        <w:bottom w:val="none" w:sz="0" w:space="0" w:color="auto"/>
        <w:right w:val="none" w:sz="0" w:space="0" w:color="auto"/>
      </w:divBdr>
    </w:div>
    <w:div w:id="203753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erbakIzymovka@inbox.ru" TargetMode="External"/><Relationship Id="rId13" Type="http://schemas.openxmlformats.org/officeDocument/2006/relationships/hyperlink" Target="consultantplus://offline/ref=508EF550DE12AAF008E5D4F531E3097DDE9ECB3F41E713EC83A82FE2B0E8F9D516919E3B45CB28943FF76EH7h2D" TargetMode="Externa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hyperlink" Target="consultantplus://offline/ref=D86DCC89D5C7B7896F3A5D3C274A1C95D7206A3258DB89B3EE7AE2D9514BD5D52CEE330564564129EA912Ak458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Documents%20and%20Settings\&#1070;&#1083;&#1080;&#1103;\&#1056;&#1072;&#1073;&#1086;&#1095;&#1080;&#1081;%20&#1089;&#1090;&#1086;&#1083;\&#1040;&#1059;&#1050;&#1062;&#1048;&#1054;&#1053;&#1067;\&#1040;&#1091;&#1082;&#1094;&#1080;&#1086;&#1085;&#1099;%20&#1085;&#1072;%202016%20&#1075;\&#1085;&#1072;%207%20&#1072;&#1087;&#1088;&#1077;&#1083;&#1103;\&#1040;&#1091;&#1082;&#1094;&#1080;&#1086;&#1085;&#1085;&#1072;&#1103;%20&#1076;&#1086;&#1082;&#1091;&#1084;&#1077;&#1085;&#1090;&#1072;&#1094;&#1080;&#1103;.doc"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file:///C:\Users\a.ignatov\Desktop\www.torgi.gov.ru" TargetMode="External"/><Relationship Id="rId4" Type="http://schemas.openxmlformats.org/officeDocument/2006/relationships/webSettings" Target="webSettings.xml"/><Relationship Id="rId9" Type="http://schemas.openxmlformats.org/officeDocument/2006/relationships/hyperlink" Target="file:///C:\Users\a.ignatov\Desktop\www.torg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738</TotalTime>
  <Pages>1</Pages>
  <Words>9035</Words>
  <Characters>51505</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60420</CharactersWithSpaces>
  <SharedDoc>false</SharedDoc>
  <HLinks>
    <vt:vector size="12" baseType="variant">
      <vt:variant>
        <vt:i4>6881286</vt:i4>
      </vt:variant>
      <vt:variant>
        <vt:i4>3</vt:i4>
      </vt:variant>
      <vt:variant>
        <vt:i4>0</vt:i4>
      </vt:variant>
      <vt:variant>
        <vt:i4>5</vt:i4>
      </vt:variant>
      <vt:variant>
        <vt:lpwstr>mailto:econom@shrb.omskportal.ru</vt:lpwstr>
      </vt:variant>
      <vt:variant>
        <vt:lpwstr/>
      </vt:variant>
      <vt:variant>
        <vt:i4>6881286</vt:i4>
      </vt:variant>
      <vt:variant>
        <vt:i4>0</vt:i4>
      </vt:variant>
      <vt:variant>
        <vt:i4>0</vt:i4>
      </vt:variant>
      <vt:variant>
        <vt:i4>5</vt:i4>
      </vt:variant>
      <vt:variant>
        <vt:lpwstr>mailto:econom@shrb.omskportal.ru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36</cp:revision>
  <cp:lastPrinted>2023-02-09T04:30:00Z</cp:lastPrinted>
  <dcterms:created xsi:type="dcterms:W3CDTF">2023-02-06T06:00:00Z</dcterms:created>
  <dcterms:modified xsi:type="dcterms:W3CDTF">2023-03-21T06:05:00Z</dcterms:modified>
</cp:coreProperties>
</file>