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A1C" w:rsidRPr="00747A83" w:rsidRDefault="002F0A1C" w:rsidP="002F0A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47A83">
        <w:rPr>
          <w:rFonts w:ascii="Times New Roman" w:hAnsi="Times New Roman"/>
          <w:sz w:val="24"/>
          <w:szCs w:val="24"/>
        </w:rPr>
        <w:t>ГЛАВА ИЗЮМОВСКОГО СЕЛЬСКОГО ПОСЕЛЕНИЯ</w:t>
      </w:r>
    </w:p>
    <w:p w:rsidR="002F0A1C" w:rsidRPr="00747A83" w:rsidRDefault="002F0A1C" w:rsidP="002F0A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47A83">
        <w:rPr>
          <w:rFonts w:ascii="Times New Roman" w:hAnsi="Times New Roman"/>
          <w:sz w:val="24"/>
          <w:szCs w:val="24"/>
        </w:rPr>
        <w:t>ШЕРБАКУЛЬСКОГО МУНИЦИПАЛЬНОГО РАЙОНА</w:t>
      </w:r>
    </w:p>
    <w:p w:rsidR="002F0A1C" w:rsidRPr="00747A83" w:rsidRDefault="002F0A1C" w:rsidP="002F0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7A83">
        <w:rPr>
          <w:rFonts w:ascii="Times New Roman" w:hAnsi="Times New Roman"/>
          <w:sz w:val="24"/>
          <w:szCs w:val="24"/>
        </w:rPr>
        <w:t>ОМСКОЙ ОБЛАСТИ</w:t>
      </w:r>
    </w:p>
    <w:p w:rsidR="002F0A1C" w:rsidRPr="00747A83" w:rsidRDefault="002F0A1C" w:rsidP="002F0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F0A1C" w:rsidRPr="00747A83" w:rsidRDefault="002F0A1C" w:rsidP="002F0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747A83">
        <w:rPr>
          <w:rFonts w:ascii="Times New Roman" w:hAnsi="Times New Roman"/>
          <w:bCs/>
          <w:sz w:val="24"/>
          <w:szCs w:val="24"/>
        </w:rPr>
        <w:t>ПОСТАНОВЛЕНИЕ</w:t>
      </w:r>
    </w:p>
    <w:p w:rsidR="002F0A1C" w:rsidRPr="00747A83" w:rsidRDefault="002F0A1C" w:rsidP="002F0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F0A1C" w:rsidRPr="00747A83" w:rsidRDefault="002F0A1C" w:rsidP="002F0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F0A1C" w:rsidRPr="00747A83" w:rsidRDefault="002F0A1C" w:rsidP="002F0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A83">
        <w:rPr>
          <w:rFonts w:ascii="Times New Roman" w:eastAsia="Times New Roman" w:hAnsi="Times New Roman" w:cs="Times New Roman"/>
          <w:sz w:val="24"/>
          <w:szCs w:val="24"/>
        </w:rPr>
        <w:t>от   30 июля  2021г.   №  67-п</w:t>
      </w:r>
    </w:p>
    <w:p w:rsidR="002F0A1C" w:rsidRPr="00747A83" w:rsidRDefault="002F0A1C" w:rsidP="002F0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0A1C" w:rsidRPr="00747A83" w:rsidRDefault="002F0A1C" w:rsidP="002F0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747A83">
        <w:rPr>
          <w:rFonts w:ascii="Times New Roman" w:hAnsi="Times New Roman"/>
          <w:bCs/>
          <w:sz w:val="24"/>
          <w:szCs w:val="24"/>
        </w:rPr>
        <w:t>с. Изюмовка</w:t>
      </w:r>
    </w:p>
    <w:p w:rsidR="002F0A1C" w:rsidRPr="00747A83" w:rsidRDefault="002F0A1C" w:rsidP="002F0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F0A1C" w:rsidRPr="00747A83" w:rsidRDefault="002F0A1C" w:rsidP="002F0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0A1C" w:rsidRPr="00747A83" w:rsidRDefault="002F0A1C" w:rsidP="002F0A1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47A83">
        <w:rPr>
          <w:rFonts w:ascii="Times New Roman" w:hAnsi="Times New Roman" w:cs="Times New Roman"/>
          <w:sz w:val="24"/>
          <w:szCs w:val="24"/>
        </w:rPr>
        <w:t>«Об исполнении бюджета Изюмовского сельского поселения за 1 полугодие 2021 года»</w:t>
      </w:r>
    </w:p>
    <w:p w:rsidR="002F0A1C" w:rsidRPr="00747A83" w:rsidRDefault="002F0A1C" w:rsidP="002F0A1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F0A1C" w:rsidRPr="00747A83" w:rsidRDefault="002F0A1C" w:rsidP="002F0A1C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47A83">
        <w:rPr>
          <w:rFonts w:ascii="Times New Roman" w:hAnsi="Times New Roman" w:cs="Times New Roman"/>
          <w:sz w:val="24"/>
          <w:szCs w:val="24"/>
        </w:rPr>
        <w:t xml:space="preserve">В соответствии со статьями 264.5, 264.6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7A83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2F0A1C" w:rsidRPr="00747A83" w:rsidRDefault="002F0A1C" w:rsidP="002F0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0A1C" w:rsidRPr="00747A83" w:rsidRDefault="002F0A1C" w:rsidP="002F0A1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47A83">
        <w:rPr>
          <w:rFonts w:ascii="Times New Roman" w:hAnsi="Times New Roman" w:cs="Times New Roman"/>
          <w:sz w:val="24"/>
          <w:szCs w:val="24"/>
        </w:rPr>
        <w:t>ПОСТАНАВЛЯЮ:</w:t>
      </w:r>
    </w:p>
    <w:p w:rsidR="002F0A1C" w:rsidRPr="00747A83" w:rsidRDefault="002F0A1C" w:rsidP="002F0A1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F0A1C" w:rsidRPr="00747A83" w:rsidRDefault="002F0A1C" w:rsidP="002F0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A83">
        <w:rPr>
          <w:rFonts w:ascii="Times New Roman" w:hAnsi="Times New Roman" w:cs="Times New Roman"/>
          <w:sz w:val="24"/>
          <w:szCs w:val="24"/>
        </w:rPr>
        <w:tab/>
        <w:t>1. Утвердить отчет об исполнении бюджета Изюмовского сельского поселения за 1 полугодие 2021 года по доходам в сумме 2 385 654,55 рублей, по расходам в сумме 3 218 720,67 рублей, с превышением расходов над доходами в сумме  833 066,12 рублей.</w:t>
      </w:r>
    </w:p>
    <w:p w:rsidR="002F0A1C" w:rsidRPr="00747A83" w:rsidRDefault="002F0A1C" w:rsidP="002F0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A83">
        <w:rPr>
          <w:rFonts w:ascii="Times New Roman" w:hAnsi="Times New Roman" w:cs="Times New Roman"/>
          <w:sz w:val="24"/>
          <w:szCs w:val="24"/>
        </w:rPr>
        <w:t xml:space="preserve">2.   Утвердить исполнение: </w:t>
      </w:r>
    </w:p>
    <w:p w:rsidR="002F0A1C" w:rsidRPr="00747A83" w:rsidRDefault="002F0A1C" w:rsidP="002F0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A83">
        <w:rPr>
          <w:rFonts w:ascii="Times New Roman" w:hAnsi="Times New Roman" w:cs="Times New Roman"/>
          <w:sz w:val="24"/>
          <w:szCs w:val="24"/>
        </w:rPr>
        <w:t>- по доходам бюджета сельского поселения по кодам классификации доходов бюджетов за 1 полугодие 2021 года согласно приложению № 1 к настоящему Решению;</w:t>
      </w:r>
    </w:p>
    <w:p w:rsidR="002F0A1C" w:rsidRPr="00747A83" w:rsidRDefault="002F0A1C" w:rsidP="002F0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A83">
        <w:rPr>
          <w:rFonts w:ascii="Times New Roman" w:hAnsi="Times New Roman" w:cs="Times New Roman"/>
          <w:sz w:val="24"/>
          <w:szCs w:val="24"/>
        </w:rPr>
        <w:t>- по расходам бюджета сельского поселения по разделам и подразделам  классификации расходов бюджетов за 1 полугодие 2021 года согласно приложению № 2 к настоящему Решению;</w:t>
      </w:r>
    </w:p>
    <w:p w:rsidR="002F0A1C" w:rsidRPr="00747A83" w:rsidRDefault="002F0A1C" w:rsidP="002F0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A83">
        <w:rPr>
          <w:rFonts w:ascii="Times New Roman" w:hAnsi="Times New Roman" w:cs="Times New Roman"/>
          <w:sz w:val="24"/>
          <w:szCs w:val="24"/>
        </w:rPr>
        <w:t xml:space="preserve">- по расходам бюджета сельского поселения по целевым статьям (муниципальным программам и не программным направлениям деятельности), группам и подгруппам </w:t>
      </w:r>
      <w:proofErr w:type="gramStart"/>
      <w:r w:rsidRPr="00747A83">
        <w:rPr>
          <w:rFonts w:ascii="Times New Roman" w:hAnsi="Times New Roman" w:cs="Times New Roman"/>
          <w:sz w:val="24"/>
          <w:szCs w:val="24"/>
        </w:rPr>
        <w:t>видов расходов  классификации расходов бюджета</w:t>
      </w:r>
      <w:proofErr w:type="gramEnd"/>
      <w:r w:rsidRPr="00747A83">
        <w:rPr>
          <w:rFonts w:ascii="Times New Roman" w:hAnsi="Times New Roman" w:cs="Times New Roman"/>
          <w:sz w:val="24"/>
          <w:szCs w:val="24"/>
        </w:rPr>
        <w:t xml:space="preserve"> за 1 полугодие 2021 года согласно приложению № 3 к настоящему Решению;</w:t>
      </w:r>
    </w:p>
    <w:p w:rsidR="002F0A1C" w:rsidRPr="00747A83" w:rsidRDefault="002F0A1C" w:rsidP="002F0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A83">
        <w:rPr>
          <w:rFonts w:ascii="Times New Roman" w:hAnsi="Times New Roman" w:cs="Times New Roman"/>
          <w:sz w:val="24"/>
          <w:szCs w:val="24"/>
        </w:rPr>
        <w:t>- по расходам бюджета сельского поселения по ведомственной структуре  расходов бюджета за 1 полугодие 2021 года согласно приложению № 4 к настоящему Решению;</w:t>
      </w:r>
    </w:p>
    <w:p w:rsidR="002F0A1C" w:rsidRPr="00747A83" w:rsidRDefault="002F0A1C" w:rsidP="002F0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A83">
        <w:rPr>
          <w:rFonts w:ascii="Times New Roman" w:hAnsi="Times New Roman" w:cs="Times New Roman"/>
          <w:sz w:val="24"/>
          <w:szCs w:val="24"/>
        </w:rPr>
        <w:t xml:space="preserve">- по источникам финансирования дефицита бюджета сельского поселения по кодам   </w:t>
      </w:r>
      <w:proofErr w:type="gramStart"/>
      <w:r w:rsidRPr="00747A83">
        <w:rPr>
          <w:rFonts w:ascii="Times New Roman" w:hAnsi="Times New Roman" w:cs="Times New Roman"/>
          <w:sz w:val="24"/>
          <w:szCs w:val="24"/>
        </w:rPr>
        <w:t>классификации источников финансирования дефицитов бюджета</w:t>
      </w:r>
      <w:proofErr w:type="gramEnd"/>
      <w:r w:rsidRPr="00747A83">
        <w:rPr>
          <w:rFonts w:ascii="Times New Roman" w:hAnsi="Times New Roman" w:cs="Times New Roman"/>
          <w:sz w:val="24"/>
          <w:szCs w:val="24"/>
        </w:rPr>
        <w:t xml:space="preserve"> за 1 полугодие 2021 года согласно приложению № 5 к настоящему Решению;</w:t>
      </w:r>
    </w:p>
    <w:p w:rsidR="002F0A1C" w:rsidRPr="00747A83" w:rsidRDefault="002F0A1C" w:rsidP="002F0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A83">
        <w:rPr>
          <w:rFonts w:ascii="Times New Roman" w:hAnsi="Times New Roman" w:cs="Times New Roman"/>
          <w:sz w:val="24"/>
          <w:szCs w:val="24"/>
        </w:rPr>
        <w:t>3. Утвердить отчет об использовании бюджетных ассигнований дорожного фонда   Изюмовского сельского поселения за 1 полугодие 2021 года согласно приложению № 6 к настоящему Решению.</w:t>
      </w:r>
    </w:p>
    <w:p w:rsidR="002F0A1C" w:rsidRPr="00747A83" w:rsidRDefault="002F0A1C" w:rsidP="002F0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0A1C" w:rsidRDefault="002F0A1C" w:rsidP="002F0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0A1C" w:rsidRPr="00747A83" w:rsidRDefault="002F0A1C" w:rsidP="002F0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0A1C" w:rsidRPr="00747A83" w:rsidRDefault="002F0A1C" w:rsidP="002F0A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A83">
        <w:rPr>
          <w:rFonts w:ascii="Times New Roman" w:hAnsi="Times New Roman" w:cs="Times New Roman"/>
          <w:sz w:val="24"/>
          <w:szCs w:val="24"/>
        </w:rPr>
        <w:t>Глава Изюмовского сельского поселения</w:t>
      </w:r>
      <w:r w:rsidRPr="00747A83">
        <w:rPr>
          <w:rFonts w:ascii="Times New Roman" w:hAnsi="Times New Roman" w:cs="Times New Roman"/>
          <w:sz w:val="24"/>
          <w:szCs w:val="24"/>
        </w:rPr>
        <w:tab/>
      </w:r>
      <w:r w:rsidRPr="00747A83">
        <w:rPr>
          <w:rFonts w:ascii="Times New Roman" w:hAnsi="Times New Roman" w:cs="Times New Roman"/>
          <w:sz w:val="24"/>
          <w:szCs w:val="24"/>
        </w:rPr>
        <w:tab/>
      </w:r>
      <w:r w:rsidRPr="00747A83">
        <w:rPr>
          <w:rFonts w:ascii="Times New Roman" w:hAnsi="Times New Roman" w:cs="Times New Roman"/>
          <w:sz w:val="24"/>
          <w:szCs w:val="24"/>
        </w:rPr>
        <w:tab/>
      </w:r>
      <w:r w:rsidRPr="00747A83">
        <w:rPr>
          <w:rFonts w:ascii="Times New Roman" w:hAnsi="Times New Roman" w:cs="Times New Roman"/>
          <w:sz w:val="24"/>
          <w:szCs w:val="24"/>
        </w:rPr>
        <w:tab/>
      </w:r>
      <w:r w:rsidRPr="00747A83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747A83">
        <w:rPr>
          <w:rFonts w:ascii="Times New Roman" w:hAnsi="Times New Roman" w:cs="Times New Roman"/>
          <w:sz w:val="24"/>
          <w:szCs w:val="24"/>
        </w:rPr>
        <w:tab/>
      </w:r>
      <w:r w:rsidRPr="00747A83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47A83">
        <w:rPr>
          <w:rFonts w:ascii="Times New Roman" w:hAnsi="Times New Roman" w:cs="Times New Roman"/>
          <w:sz w:val="24"/>
          <w:szCs w:val="24"/>
        </w:rPr>
        <w:t>М.Ю. Тренина</w:t>
      </w:r>
    </w:p>
    <w:p w:rsidR="002F0A1C" w:rsidRPr="00747A83" w:rsidRDefault="002F0A1C" w:rsidP="002F0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0A1C" w:rsidRPr="00747A83" w:rsidRDefault="002F0A1C" w:rsidP="002F0A1C">
      <w:pPr>
        <w:tabs>
          <w:tab w:val="left" w:pos="820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F0A1C" w:rsidRPr="00747A83" w:rsidRDefault="002F0A1C" w:rsidP="002F0A1C">
      <w:pPr>
        <w:tabs>
          <w:tab w:val="left" w:pos="8205"/>
        </w:tabs>
        <w:rPr>
          <w:rFonts w:ascii="Times New Roman" w:hAnsi="Times New Roman" w:cs="Times New Roman"/>
          <w:sz w:val="24"/>
          <w:szCs w:val="24"/>
        </w:rPr>
      </w:pPr>
    </w:p>
    <w:p w:rsidR="002F0A1C" w:rsidRDefault="002F0A1C" w:rsidP="002F0A1C">
      <w:pPr>
        <w:tabs>
          <w:tab w:val="left" w:pos="8205"/>
        </w:tabs>
        <w:rPr>
          <w:rFonts w:ascii="Times New Roman" w:hAnsi="Times New Roman" w:cs="Times New Roman"/>
          <w:sz w:val="28"/>
          <w:szCs w:val="28"/>
        </w:rPr>
      </w:pPr>
    </w:p>
    <w:p w:rsidR="002F0A1C" w:rsidRDefault="002F0A1C" w:rsidP="002F0A1C">
      <w:pPr>
        <w:tabs>
          <w:tab w:val="left" w:pos="8205"/>
        </w:tabs>
        <w:rPr>
          <w:rFonts w:ascii="Times New Roman" w:hAnsi="Times New Roman" w:cs="Times New Roman"/>
          <w:sz w:val="28"/>
          <w:szCs w:val="28"/>
        </w:rPr>
      </w:pPr>
    </w:p>
    <w:p w:rsidR="00641881" w:rsidRDefault="00641881"/>
    <w:sectPr w:rsidR="00641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F0A1C"/>
    <w:rsid w:val="002F0A1C"/>
    <w:rsid w:val="00641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1549</Characters>
  <Application>Microsoft Office Word</Application>
  <DocSecurity>0</DocSecurity>
  <Lines>12</Lines>
  <Paragraphs>3</Paragraphs>
  <ScaleCrop>false</ScaleCrop>
  <Company>Home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2022-02-28T03:55:00Z</dcterms:created>
  <dcterms:modified xsi:type="dcterms:W3CDTF">2022-02-28T03:56:00Z</dcterms:modified>
</cp:coreProperties>
</file>